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D36ED8" w14:textId="718D40FA" w:rsidR="00770F88" w:rsidRPr="00651487" w:rsidRDefault="00770F88" w:rsidP="00770F88">
      <w:pPr>
        <w:pStyle w:val="a3"/>
        <w:tabs>
          <w:tab w:val="right" w:pos="9027"/>
        </w:tabs>
        <w:rPr>
          <w:rFonts w:eastAsia="宋体" w:cs="Arial"/>
          <w:bCs/>
          <w:noProof w:val="0"/>
          <w:sz w:val="24"/>
          <w:lang w:val="en-GB" w:eastAsia="zh-CN"/>
        </w:rPr>
      </w:pPr>
      <w:r w:rsidRPr="00651487">
        <w:rPr>
          <w:rFonts w:cs="Arial"/>
          <w:bCs/>
          <w:noProof w:val="0"/>
          <w:sz w:val="24"/>
          <w:lang w:val="en-GB"/>
        </w:rPr>
        <w:t>3GPP TSG-RAN WG2 Meeting #1</w:t>
      </w:r>
      <w:r w:rsidR="00A61082">
        <w:rPr>
          <w:rFonts w:cs="Arial"/>
          <w:bCs/>
          <w:noProof w:val="0"/>
          <w:sz w:val="24"/>
          <w:lang w:val="en-GB"/>
        </w:rPr>
        <w:t>30</w:t>
      </w:r>
      <w:r w:rsidRPr="00651487">
        <w:rPr>
          <w:rFonts w:cs="Arial"/>
          <w:bCs/>
          <w:noProof w:val="0"/>
          <w:sz w:val="24"/>
          <w:lang w:val="en-GB"/>
        </w:rPr>
        <w:tab/>
      </w:r>
      <w:r w:rsidR="00762D19" w:rsidRPr="00762D19">
        <w:rPr>
          <w:rFonts w:cs="Arial"/>
          <w:bCs/>
          <w:noProof w:val="0"/>
          <w:sz w:val="24"/>
          <w:lang w:val="en-GB" w:eastAsia="ja-JP"/>
        </w:rPr>
        <w:t>R2-2</w:t>
      </w:r>
      <w:r w:rsidR="00F17296">
        <w:rPr>
          <w:rFonts w:cs="Arial"/>
          <w:bCs/>
          <w:noProof w:val="0"/>
          <w:sz w:val="24"/>
          <w:lang w:val="en-GB" w:eastAsia="ja-JP"/>
        </w:rPr>
        <w:t>5</w:t>
      </w:r>
      <w:r w:rsidR="00BD1E1B">
        <w:rPr>
          <w:rFonts w:cs="Arial"/>
          <w:bCs/>
          <w:noProof w:val="0"/>
          <w:sz w:val="24"/>
          <w:lang w:val="en-GB" w:eastAsia="ja-JP"/>
        </w:rPr>
        <w:t>0</w:t>
      </w:r>
      <w:r w:rsidR="0056553C">
        <w:rPr>
          <w:rFonts w:cs="Arial"/>
          <w:bCs/>
          <w:noProof w:val="0"/>
          <w:sz w:val="24"/>
          <w:lang w:val="en-GB" w:eastAsia="ja-JP"/>
        </w:rPr>
        <w:t>3961</w:t>
      </w:r>
    </w:p>
    <w:p w14:paraId="63504DC7" w14:textId="35F2C1A6" w:rsidR="00B4542E" w:rsidRDefault="00F2484C" w:rsidP="0094314C">
      <w:pPr>
        <w:pStyle w:val="a3"/>
        <w:tabs>
          <w:tab w:val="right" w:pos="8931"/>
        </w:tabs>
        <w:rPr>
          <w:rFonts w:cs="Arial"/>
          <w:bCs/>
          <w:noProof w:val="0"/>
          <w:sz w:val="24"/>
          <w:lang w:val="en-GB" w:eastAsia="ja-JP"/>
        </w:rPr>
      </w:pPr>
      <w:bookmarkStart w:id="0" w:name="OLE_LINK7"/>
      <w:r>
        <w:rPr>
          <w:rFonts w:cs="Arial"/>
          <w:bCs/>
          <w:noProof w:val="0"/>
          <w:sz w:val="24"/>
          <w:lang w:val="en-GB" w:eastAsia="ja-JP"/>
        </w:rPr>
        <w:t>St Julian’s, Malta</w:t>
      </w:r>
      <w:r w:rsidRPr="007B1972">
        <w:rPr>
          <w:rFonts w:cs="Arial"/>
          <w:bCs/>
          <w:noProof w:val="0"/>
          <w:sz w:val="24"/>
          <w:lang w:val="en-GB" w:eastAsia="ja-JP"/>
        </w:rPr>
        <w:t>, May 19</w:t>
      </w:r>
      <w:r w:rsidRPr="007B1972">
        <w:rPr>
          <w:rFonts w:cs="Arial"/>
          <w:bCs/>
          <w:noProof w:val="0"/>
          <w:sz w:val="24"/>
          <w:vertAlign w:val="superscript"/>
          <w:lang w:val="en-GB" w:eastAsia="ja-JP"/>
        </w:rPr>
        <w:t>th</w:t>
      </w:r>
      <w:r w:rsidRPr="007B1972">
        <w:rPr>
          <w:rFonts w:cs="Arial"/>
          <w:bCs/>
          <w:noProof w:val="0"/>
          <w:sz w:val="24"/>
          <w:lang w:val="en-GB" w:eastAsia="ja-JP"/>
        </w:rPr>
        <w:t xml:space="preserve"> – 23</w:t>
      </w:r>
      <w:r>
        <w:rPr>
          <w:rFonts w:cs="Arial"/>
          <w:bCs/>
          <w:noProof w:val="0"/>
          <w:sz w:val="24"/>
          <w:vertAlign w:val="superscript"/>
          <w:lang w:val="en-GB" w:eastAsia="ja-JP"/>
        </w:rPr>
        <w:t>rd</w:t>
      </w:r>
      <w:r w:rsidR="00D51AC9" w:rsidRPr="0064593E">
        <w:rPr>
          <w:rFonts w:cs="Arial"/>
          <w:bCs/>
          <w:noProof w:val="0"/>
          <w:sz w:val="24"/>
          <w:lang w:val="en-GB" w:eastAsia="ja-JP"/>
        </w:rPr>
        <w:t>, 202</w:t>
      </w:r>
      <w:bookmarkEnd w:id="0"/>
      <w:r w:rsidR="00D51AC9">
        <w:rPr>
          <w:rFonts w:cs="Arial"/>
          <w:bCs/>
          <w:noProof w:val="0"/>
          <w:sz w:val="24"/>
          <w:lang w:val="en-GB" w:eastAsia="ja-JP"/>
        </w:rPr>
        <w:t>5</w:t>
      </w:r>
    </w:p>
    <w:p w14:paraId="1AC4A822" w14:textId="77777777" w:rsidR="00FF0019" w:rsidRPr="00FD0167" w:rsidRDefault="00FF0019" w:rsidP="0094314C">
      <w:pPr>
        <w:pStyle w:val="a3"/>
        <w:tabs>
          <w:tab w:val="right" w:pos="8931"/>
        </w:tabs>
        <w:rPr>
          <w:rFonts w:cs="Arial"/>
          <w:bCs/>
          <w:noProof w:val="0"/>
          <w:sz w:val="24"/>
          <w:lang w:val="en-GB" w:eastAsia="ja-JP"/>
        </w:rPr>
      </w:pPr>
    </w:p>
    <w:p w14:paraId="0572D5DB" w14:textId="77777777"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26619F">
        <w:rPr>
          <w:rFonts w:cs="Arial"/>
          <w:b/>
          <w:bCs/>
          <w:sz w:val="24"/>
        </w:rPr>
        <w:t>8.2</w:t>
      </w:r>
      <w:r w:rsidR="005C767E" w:rsidRPr="00211B0A">
        <w:rPr>
          <w:rFonts w:cs="Arial"/>
          <w:b/>
          <w:bCs/>
          <w:sz w:val="24"/>
        </w:rPr>
        <w:t>.</w:t>
      </w:r>
      <w:r w:rsidR="00D51AC9">
        <w:rPr>
          <w:rFonts w:cs="Arial"/>
          <w:b/>
          <w:bCs/>
          <w:sz w:val="24"/>
        </w:rPr>
        <w:t>4</w:t>
      </w:r>
    </w:p>
    <w:p w14:paraId="2182DA33" w14:textId="4527A26B"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w:t>
      </w:r>
      <w:r w:rsidR="0081752F">
        <w:rPr>
          <w:rFonts w:ascii="Arial" w:eastAsia="宋体" w:hAnsi="Arial" w:cs="Arial" w:hint="eastAsia"/>
          <w:b/>
          <w:bCs/>
          <w:sz w:val="24"/>
          <w:lang w:eastAsia="zh-CN"/>
        </w:rPr>
        <w:t>,</w:t>
      </w:r>
      <w:r w:rsidR="003362C9">
        <w:rPr>
          <w:rFonts w:ascii="Arial" w:eastAsia="宋体" w:hAnsi="Arial" w:cs="Arial"/>
          <w:b/>
          <w:bCs/>
          <w:sz w:val="24"/>
          <w:lang w:eastAsia="zh-CN"/>
        </w:rPr>
        <w:t xml:space="preserve"> </w:t>
      </w:r>
      <w:r w:rsidR="0081752F" w:rsidRPr="0081752F">
        <w:rPr>
          <w:rFonts w:ascii="Arial" w:eastAsia="宋体" w:hAnsi="Arial" w:cs="Arial"/>
          <w:b/>
          <w:bCs/>
          <w:sz w:val="24"/>
          <w:lang w:eastAsia="zh-CN"/>
        </w:rPr>
        <w:t>UNISOC</w:t>
      </w:r>
    </w:p>
    <w:p w14:paraId="33F98D60" w14:textId="77777777" w:rsidR="00A24E74" w:rsidRPr="0029775A" w:rsidRDefault="00B4542E" w:rsidP="006B70C8">
      <w:pPr>
        <w:ind w:left="1985" w:hanging="1985"/>
        <w:rPr>
          <w:rFonts w:ascii="Arial" w:hAnsi="Arial" w:cs="Arial"/>
          <w:b/>
          <w:bCs/>
          <w:sz w:val="24"/>
        </w:rPr>
      </w:pPr>
      <w:r w:rsidRPr="00211B0A">
        <w:rPr>
          <w:rFonts w:ascii="Arial" w:hAnsi="Arial" w:cs="Arial"/>
          <w:b/>
          <w:bCs/>
          <w:sz w:val="24"/>
        </w:rPr>
        <w:t>Title:</w:t>
      </w:r>
      <w:r w:rsidRPr="00211B0A">
        <w:rPr>
          <w:rFonts w:ascii="Arial" w:hAnsi="Arial" w:cs="Arial"/>
          <w:b/>
          <w:bCs/>
          <w:sz w:val="24"/>
        </w:rPr>
        <w:tab/>
      </w:r>
      <w:r w:rsidR="0060264F" w:rsidRPr="0060264F">
        <w:rPr>
          <w:rFonts w:ascii="Arial" w:hAnsi="Arial" w:cs="Arial"/>
          <w:b/>
          <w:bCs/>
          <w:sz w:val="24"/>
        </w:rPr>
        <w:t xml:space="preserve">Discussion on </w:t>
      </w:r>
      <w:r w:rsidR="00D51AC9">
        <w:rPr>
          <w:rFonts w:ascii="Arial" w:hAnsi="Arial" w:cs="Arial"/>
          <w:b/>
          <w:bCs/>
          <w:sz w:val="24"/>
        </w:rPr>
        <w:t>A-IoT data transmission</w:t>
      </w:r>
    </w:p>
    <w:p w14:paraId="07B17438" w14:textId="77777777"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14:paraId="2D1ACEBF" w14:textId="344E2ABF" w:rsidR="00D51AC9" w:rsidRDefault="00EA53D0" w:rsidP="00C718E8">
      <w:pPr>
        <w:pStyle w:val="1"/>
        <w:rPr>
          <w:lang w:eastAsia="zh-CN"/>
        </w:rPr>
      </w:pPr>
      <w:r w:rsidRPr="00211B0A">
        <w:rPr>
          <w:rFonts w:cs="Arial"/>
        </w:rPr>
        <w:t xml:space="preserve">1 </w:t>
      </w:r>
      <w:r w:rsidR="00B4542E" w:rsidRPr="00211B0A">
        <w:rPr>
          <w:rFonts w:cs="Arial"/>
        </w:rPr>
        <w:t>Introduction</w:t>
      </w:r>
    </w:p>
    <w:p w14:paraId="76F4E805" w14:textId="57125741" w:rsidR="00C718E8" w:rsidRPr="00C718E8" w:rsidRDefault="00C718E8" w:rsidP="001F4278">
      <w:pPr>
        <w:spacing w:before="120" w:after="240"/>
        <w:jc w:val="both"/>
        <w:rPr>
          <w:rFonts w:ascii="Arial" w:eastAsia="宋体" w:hAnsi="Arial" w:cs="Arial"/>
          <w:color w:val="000000"/>
          <w:lang w:eastAsia="zh-CN"/>
        </w:rPr>
      </w:pPr>
      <w:r w:rsidRPr="00061E66">
        <w:rPr>
          <w:rFonts w:ascii="Arial" w:eastAsia="宋体" w:hAnsi="Arial" w:cs="Arial"/>
          <w:color w:val="000000"/>
          <w:lang w:eastAsia="zh-CN"/>
        </w:rPr>
        <w:t>In RAN2#12</w:t>
      </w:r>
      <w:r>
        <w:rPr>
          <w:rFonts w:ascii="Arial" w:eastAsia="宋体" w:hAnsi="Arial" w:cs="Arial"/>
          <w:color w:val="000000"/>
          <w:lang w:eastAsia="zh-CN"/>
        </w:rPr>
        <w:t>9</w:t>
      </w:r>
      <w:r w:rsidR="00A61082">
        <w:rPr>
          <w:rFonts w:ascii="Arial" w:eastAsia="宋体" w:hAnsi="Arial" w:cs="Arial"/>
          <w:color w:val="000000"/>
          <w:lang w:eastAsia="zh-CN"/>
        </w:rPr>
        <w:t>bis</w:t>
      </w:r>
      <w:r>
        <w:rPr>
          <w:rFonts w:ascii="Arial" w:eastAsia="宋体" w:hAnsi="Arial" w:cs="Arial"/>
          <w:color w:val="000000"/>
          <w:lang w:eastAsia="zh-CN"/>
        </w:rPr>
        <w:t xml:space="preserve"> meeting, </w:t>
      </w:r>
      <w:r w:rsidR="004E3ADF">
        <w:rPr>
          <w:rFonts w:ascii="Arial" w:eastAsia="宋体" w:hAnsi="Arial" w:cs="Arial"/>
          <w:color w:val="000000"/>
          <w:lang w:eastAsia="zh-CN"/>
        </w:rPr>
        <w:t>RAN2 discussed the A-Io</w:t>
      </w:r>
      <w:r w:rsidR="004E3ADF">
        <w:rPr>
          <w:rFonts w:ascii="Arial" w:eastAsia="宋体" w:hAnsi="Arial" w:cs="Arial" w:hint="eastAsia"/>
          <w:color w:val="000000"/>
          <w:lang w:eastAsia="zh-CN"/>
        </w:rPr>
        <w:t>T</w:t>
      </w:r>
      <w:r w:rsidR="004E3ADF">
        <w:rPr>
          <w:rFonts w:ascii="Arial" w:eastAsia="宋体" w:hAnsi="Arial" w:cs="Arial"/>
          <w:color w:val="000000"/>
          <w:lang w:eastAsia="zh-CN"/>
        </w:rPr>
        <w:t xml:space="preserve"> </w:t>
      </w:r>
      <w:r w:rsidR="004E3ADF">
        <w:rPr>
          <w:rFonts w:ascii="Arial" w:eastAsia="宋体" w:hAnsi="Arial" w:cs="Arial" w:hint="eastAsia"/>
          <w:color w:val="000000"/>
          <w:lang w:eastAsia="zh-CN"/>
        </w:rPr>
        <w:t>data</w:t>
      </w:r>
      <w:r w:rsidR="004E3ADF">
        <w:rPr>
          <w:rFonts w:ascii="Arial" w:eastAsia="宋体" w:hAnsi="Arial" w:cs="Arial"/>
          <w:color w:val="000000"/>
          <w:lang w:eastAsia="zh-CN"/>
        </w:rPr>
        <w:t xml:space="preserve"> transmission</w:t>
      </w:r>
      <w:r w:rsidRPr="00061E66">
        <w:rPr>
          <w:rFonts w:ascii="Arial" w:eastAsia="宋体" w:hAnsi="Arial" w:cs="Arial"/>
          <w:color w:val="000000"/>
          <w:lang w:eastAsia="zh-CN"/>
        </w:rPr>
        <w:t xml:space="preserve"> and achieved the following agreements</w:t>
      </w:r>
      <w:r>
        <w:rPr>
          <w:rFonts w:ascii="Arial" w:eastAsia="宋体" w:hAnsi="Arial" w:cs="Arial"/>
          <w:color w:val="000000"/>
          <w:lang w:eastAsia="zh-CN"/>
        </w:rPr>
        <w:t xml:space="preserve"> [1]</w:t>
      </w:r>
      <w:r w:rsidRPr="00061E66">
        <w:rPr>
          <w:rFonts w:ascii="Arial" w:eastAsia="宋体" w:hAnsi="Arial" w:cs="Arial"/>
          <w:color w:val="000000"/>
          <w:lang w:eastAsia="zh-CN"/>
        </w:rPr>
        <w:t>:</w:t>
      </w:r>
    </w:p>
    <w:tbl>
      <w:tblPr>
        <w:tblStyle w:val="ac"/>
        <w:tblW w:w="0" w:type="auto"/>
        <w:tblLook w:val="04A0" w:firstRow="1" w:lastRow="0" w:firstColumn="1" w:lastColumn="0" w:noHBand="0" w:noVBand="1"/>
      </w:tblPr>
      <w:tblGrid>
        <w:gridCol w:w="9017"/>
      </w:tblGrid>
      <w:tr w:rsidR="00C718E8" w14:paraId="3821B4A1" w14:textId="77777777" w:rsidTr="00C718E8">
        <w:tc>
          <w:tcPr>
            <w:tcW w:w="9017" w:type="dxa"/>
          </w:tcPr>
          <w:p w14:paraId="25A2C4F3" w14:textId="6EDC0F75" w:rsidR="00C718E8" w:rsidRPr="001F4278" w:rsidRDefault="00C718E8" w:rsidP="00C718E8">
            <w:pPr>
              <w:widowControl w:val="0"/>
              <w:tabs>
                <w:tab w:val="left" w:pos="1440"/>
              </w:tabs>
              <w:spacing w:beforeLines="50" w:before="120" w:afterLines="50" w:after="120"/>
              <w:ind w:left="402" w:hangingChars="200" w:hanging="402"/>
              <w:rPr>
                <w:rFonts w:eastAsia="宋体"/>
                <w:b/>
                <w:bCs/>
                <w:lang w:eastAsia="en-GB"/>
              </w:rPr>
            </w:pPr>
            <w:r w:rsidRPr="001F4278">
              <w:rPr>
                <w:rFonts w:eastAsia="宋体"/>
                <w:b/>
                <w:bCs/>
                <w:lang w:eastAsia="en-GB"/>
              </w:rPr>
              <w:t>AS ID</w:t>
            </w:r>
          </w:p>
          <w:p w14:paraId="170BCD8D" w14:textId="7F487B3E" w:rsidR="00211C4A" w:rsidRPr="00211C4A" w:rsidRDefault="00211C4A" w:rsidP="00211C4A">
            <w:pPr>
              <w:widowControl w:val="0"/>
              <w:tabs>
                <w:tab w:val="left" w:pos="1440"/>
              </w:tabs>
              <w:spacing w:beforeLines="50" w:before="120" w:afterLines="50" w:after="120"/>
              <w:ind w:left="400" w:hangingChars="200" w:hanging="400"/>
              <w:rPr>
                <w:rFonts w:eastAsia="宋体"/>
                <w:bCs/>
                <w:lang w:eastAsia="en-GB"/>
              </w:rPr>
            </w:pPr>
            <w:r w:rsidRPr="00211C4A">
              <w:rPr>
                <w:rFonts w:eastAsia="宋体"/>
                <w:bCs/>
                <w:lang w:eastAsia="en-GB"/>
              </w:rPr>
              <w:t xml:space="preserve">AS ID is applied for Inventory + command case; </w:t>
            </w:r>
          </w:p>
          <w:p w14:paraId="3AD94E4C" w14:textId="7B00314B" w:rsidR="00211C4A" w:rsidRPr="00211C4A" w:rsidRDefault="00211C4A" w:rsidP="00211C4A">
            <w:pPr>
              <w:widowControl w:val="0"/>
              <w:tabs>
                <w:tab w:val="left" w:pos="1440"/>
              </w:tabs>
              <w:spacing w:beforeLines="50" w:before="120" w:afterLines="50" w:after="120"/>
              <w:ind w:left="400" w:hangingChars="200" w:hanging="400"/>
              <w:rPr>
                <w:rFonts w:eastAsia="宋体"/>
                <w:bCs/>
                <w:lang w:eastAsia="en-GB"/>
              </w:rPr>
            </w:pPr>
            <w:r w:rsidRPr="00211C4A">
              <w:rPr>
                <w:rFonts w:eastAsia="宋体"/>
                <w:bCs/>
                <w:lang w:eastAsia="en-GB"/>
              </w:rPr>
              <w:t xml:space="preserve">AS ID is not included in D2R message except </w:t>
            </w:r>
            <w:proofErr w:type="spellStart"/>
            <w:r w:rsidRPr="00211C4A">
              <w:rPr>
                <w:rFonts w:eastAsia="宋体"/>
                <w:bCs/>
                <w:lang w:eastAsia="en-GB"/>
              </w:rPr>
              <w:t>Msg</w:t>
            </w:r>
            <w:proofErr w:type="spellEnd"/>
            <w:r w:rsidRPr="00211C4A">
              <w:rPr>
                <w:rFonts w:eastAsia="宋体"/>
                <w:bCs/>
                <w:lang w:eastAsia="en-GB"/>
              </w:rPr>
              <w:t xml:space="preserve"> 1 (RN16 in </w:t>
            </w:r>
            <w:proofErr w:type="spellStart"/>
            <w:r w:rsidRPr="00211C4A">
              <w:rPr>
                <w:rFonts w:eastAsia="宋体"/>
                <w:bCs/>
                <w:lang w:eastAsia="en-GB"/>
              </w:rPr>
              <w:t>Msg</w:t>
            </w:r>
            <w:proofErr w:type="spellEnd"/>
            <w:r w:rsidRPr="00211C4A">
              <w:rPr>
                <w:rFonts w:eastAsia="宋体"/>
                <w:bCs/>
                <w:lang w:eastAsia="en-GB"/>
              </w:rPr>
              <w:t xml:space="preserve"> 1 has been agreed)</w:t>
            </w:r>
          </w:p>
          <w:p w14:paraId="3D9D9CAA" w14:textId="6C67DFC7" w:rsidR="00211C4A" w:rsidRPr="00211C4A" w:rsidRDefault="00211C4A" w:rsidP="00211C4A">
            <w:pPr>
              <w:widowControl w:val="0"/>
              <w:tabs>
                <w:tab w:val="left" w:pos="1440"/>
              </w:tabs>
              <w:spacing w:beforeLines="50" w:before="120" w:afterLines="50" w:after="120"/>
              <w:ind w:left="400" w:hangingChars="200" w:hanging="400"/>
              <w:rPr>
                <w:rFonts w:eastAsia="宋体"/>
                <w:bCs/>
                <w:lang w:eastAsia="en-GB"/>
              </w:rPr>
            </w:pPr>
            <w:r w:rsidRPr="00211C4A">
              <w:rPr>
                <w:rFonts w:eastAsia="宋体"/>
                <w:bCs/>
                <w:lang w:eastAsia="en-GB"/>
              </w:rPr>
              <w:t>For both CFRA and CBRA, the AS ID size is same as RN 16, i.e. 16 bits.</w:t>
            </w:r>
          </w:p>
          <w:p w14:paraId="6290048A" w14:textId="4CCEEB2D" w:rsidR="00211C4A" w:rsidRPr="00211C4A" w:rsidRDefault="00211C4A" w:rsidP="00211C4A">
            <w:pPr>
              <w:widowControl w:val="0"/>
              <w:tabs>
                <w:tab w:val="left" w:pos="1440"/>
              </w:tabs>
              <w:spacing w:beforeLines="50" w:before="120" w:afterLines="50" w:after="120"/>
              <w:ind w:left="400" w:hangingChars="200" w:hanging="400"/>
              <w:rPr>
                <w:rFonts w:eastAsia="宋体"/>
                <w:bCs/>
                <w:lang w:eastAsia="en-GB"/>
              </w:rPr>
            </w:pPr>
            <w:r w:rsidRPr="00211C4A">
              <w:rPr>
                <w:rFonts w:eastAsia="宋体"/>
                <w:bCs/>
                <w:lang w:eastAsia="en-GB"/>
              </w:rPr>
              <w:t xml:space="preserve">Do not specify the reader behaviour on how exactly the ASID is generated. </w:t>
            </w:r>
          </w:p>
          <w:p w14:paraId="4A0B19B8" w14:textId="1961321C" w:rsidR="00211C4A" w:rsidRPr="00211C4A" w:rsidRDefault="00211C4A" w:rsidP="00211C4A">
            <w:pPr>
              <w:widowControl w:val="0"/>
              <w:tabs>
                <w:tab w:val="left" w:pos="1440"/>
              </w:tabs>
              <w:spacing w:beforeLines="50" w:before="120" w:afterLines="50" w:after="120"/>
              <w:ind w:left="400" w:hangingChars="200" w:hanging="400"/>
              <w:rPr>
                <w:rFonts w:eastAsia="宋体"/>
                <w:bCs/>
                <w:lang w:eastAsia="en-GB"/>
              </w:rPr>
            </w:pPr>
            <w:r w:rsidRPr="00211C4A">
              <w:rPr>
                <w:rFonts w:eastAsia="宋体"/>
                <w:bCs/>
                <w:lang w:eastAsia="en-GB"/>
              </w:rPr>
              <w:t>The device releases the AS ID upon power off (no stage 3 specification impact);</w:t>
            </w:r>
          </w:p>
          <w:p w14:paraId="26E67DCA" w14:textId="5F8799A2" w:rsidR="00211C4A" w:rsidRPr="00211C4A" w:rsidRDefault="00211C4A" w:rsidP="00211C4A">
            <w:pPr>
              <w:widowControl w:val="0"/>
              <w:tabs>
                <w:tab w:val="left" w:pos="1440"/>
              </w:tabs>
              <w:spacing w:beforeLines="50" w:before="120" w:afterLines="50" w:after="120"/>
              <w:ind w:left="400" w:hangingChars="200" w:hanging="400"/>
              <w:rPr>
                <w:rFonts w:eastAsia="宋体"/>
                <w:bCs/>
                <w:lang w:eastAsia="en-GB"/>
              </w:rPr>
            </w:pPr>
            <w:r w:rsidRPr="00211C4A">
              <w:rPr>
                <w:rFonts w:eastAsia="宋体"/>
                <w:bCs/>
                <w:lang w:eastAsia="en-GB"/>
              </w:rPr>
              <w:t>The device only keeps one AS ID at a time.</w:t>
            </w:r>
          </w:p>
          <w:p w14:paraId="73746EF8" w14:textId="69EBD455" w:rsidR="00211C4A" w:rsidRPr="00211C4A" w:rsidRDefault="00211C4A" w:rsidP="00211C4A">
            <w:pPr>
              <w:widowControl w:val="0"/>
              <w:tabs>
                <w:tab w:val="left" w:pos="1440"/>
              </w:tabs>
              <w:spacing w:beforeLines="50" w:before="120" w:afterLines="50" w:after="120"/>
              <w:ind w:left="400" w:hangingChars="200" w:hanging="400"/>
              <w:rPr>
                <w:rFonts w:eastAsia="宋体"/>
                <w:bCs/>
                <w:lang w:eastAsia="en-GB"/>
              </w:rPr>
            </w:pPr>
            <w:r w:rsidRPr="00211C4A">
              <w:rPr>
                <w:rFonts w:eastAsia="宋体"/>
                <w:bCs/>
                <w:lang w:eastAsia="en-GB"/>
              </w:rPr>
              <w:t>For CFRA, command message is used for AS ID assignment</w:t>
            </w:r>
          </w:p>
          <w:p w14:paraId="54D20FF6" w14:textId="30FF09B9" w:rsidR="00211C4A" w:rsidRPr="00211C4A" w:rsidRDefault="00211C4A" w:rsidP="00211C4A">
            <w:pPr>
              <w:widowControl w:val="0"/>
              <w:tabs>
                <w:tab w:val="left" w:pos="1440"/>
              </w:tabs>
              <w:spacing w:beforeLines="50" w:before="120" w:afterLines="50" w:after="120"/>
              <w:ind w:left="400" w:hangingChars="200" w:hanging="400"/>
              <w:rPr>
                <w:rFonts w:eastAsia="宋体"/>
                <w:bCs/>
                <w:lang w:eastAsia="en-GB"/>
              </w:rPr>
            </w:pPr>
            <w:r w:rsidRPr="00211C4A">
              <w:rPr>
                <w:rFonts w:eastAsia="宋体"/>
                <w:bCs/>
                <w:lang w:eastAsia="en-GB"/>
              </w:rPr>
              <w:t xml:space="preserve">For CBRA, </w:t>
            </w:r>
            <w:proofErr w:type="spellStart"/>
            <w:r w:rsidRPr="00211C4A">
              <w:rPr>
                <w:rFonts w:eastAsia="宋体"/>
                <w:bCs/>
                <w:lang w:eastAsia="en-GB"/>
              </w:rPr>
              <w:t>Msg</w:t>
            </w:r>
            <w:proofErr w:type="spellEnd"/>
            <w:r w:rsidRPr="00211C4A">
              <w:rPr>
                <w:rFonts w:eastAsia="宋体"/>
                <w:bCs/>
                <w:lang w:eastAsia="en-GB"/>
              </w:rPr>
              <w:t xml:space="preserve"> 2 is used for AS ID assignment </w:t>
            </w:r>
          </w:p>
          <w:p w14:paraId="19BB318D" w14:textId="43CE5C25" w:rsidR="00211C4A" w:rsidRPr="00211C4A" w:rsidRDefault="00211C4A" w:rsidP="00211C4A">
            <w:pPr>
              <w:widowControl w:val="0"/>
              <w:tabs>
                <w:tab w:val="left" w:pos="1440"/>
              </w:tabs>
              <w:spacing w:beforeLines="50" w:before="120" w:afterLines="50" w:after="120"/>
              <w:ind w:left="400" w:hangingChars="200" w:hanging="400"/>
              <w:rPr>
                <w:rFonts w:eastAsia="宋体"/>
                <w:bCs/>
                <w:lang w:eastAsia="en-GB"/>
              </w:rPr>
            </w:pPr>
            <w:r w:rsidRPr="00211C4A">
              <w:rPr>
                <w:rFonts w:eastAsia="宋体"/>
                <w:bCs/>
                <w:lang w:eastAsia="en-GB"/>
              </w:rPr>
              <w:t>The device releases the AS ID at least:</w:t>
            </w:r>
          </w:p>
          <w:p w14:paraId="3D68B841" w14:textId="15359472" w:rsidR="00211C4A" w:rsidRPr="00211C4A" w:rsidRDefault="00211C4A" w:rsidP="00211C4A">
            <w:pPr>
              <w:widowControl w:val="0"/>
              <w:tabs>
                <w:tab w:val="left" w:pos="1440"/>
              </w:tabs>
              <w:spacing w:beforeLines="50" w:before="120" w:afterLines="50" w:after="120"/>
              <w:ind w:leftChars="100" w:left="400" w:hangingChars="100" w:hanging="200"/>
              <w:rPr>
                <w:rFonts w:eastAsia="宋体"/>
                <w:bCs/>
                <w:lang w:eastAsia="en-GB"/>
              </w:rPr>
            </w:pPr>
            <w:r w:rsidRPr="00211C4A">
              <w:rPr>
                <w:rFonts w:eastAsia="宋体"/>
                <w:bCs/>
                <w:lang w:eastAsia="en-GB"/>
              </w:rPr>
              <w:t xml:space="preserve">- </w:t>
            </w:r>
            <w:r>
              <w:rPr>
                <w:rFonts w:eastAsia="宋体"/>
                <w:bCs/>
                <w:lang w:eastAsia="en-GB"/>
              </w:rPr>
              <w:t xml:space="preserve"> </w:t>
            </w:r>
            <w:r w:rsidRPr="00211C4A">
              <w:rPr>
                <w:rFonts w:eastAsia="宋体"/>
                <w:bCs/>
                <w:lang w:eastAsia="en-GB"/>
              </w:rPr>
              <w:t>upon receiving Paging with new transaction id for that device, i.e. different session/service</w:t>
            </w:r>
          </w:p>
          <w:p w14:paraId="75715AC5" w14:textId="4E35ADCF" w:rsidR="00211C4A" w:rsidRPr="00211C4A" w:rsidRDefault="00211C4A" w:rsidP="00211C4A">
            <w:pPr>
              <w:widowControl w:val="0"/>
              <w:tabs>
                <w:tab w:val="left" w:pos="1440"/>
              </w:tabs>
              <w:spacing w:beforeLines="50" w:before="120" w:afterLines="50" w:after="120"/>
              <w:ind w:leftChars="100" w:left="400" w:hangingChars="100" w:hanging="200"/>
              <w:rPr>
                <w:rFonts w:eastAsia="宋体"/>
                <w:bCs/>
                <w:lang w:eastAsia="en-GB"/>
              </w:rPr>
            </w:pPr>
            <w:r w:rsidRPr="00211C4A">
              <w:rPr>
                <w:rFonts w:eastAsia="宋体"/>
                <w:bCs/>
                <w:lang w:eastAsia="en-GB"/>
              </w:rPr>
              <w:t xml:space="preserve">- </w:t>
            </w:r>
            <w:r>
              <w:rPr>
                <w:rFonts w:eastAsia="宋体"/>
                <w:bCs/>
                <w:lang w:eastAsia="en-GB"/>
              </w:rPr>
              <w:t xml:space="preserve"> </w:t>
            </w:r>
            <w:r w:rsidRPr="00211C4A">
              <w:rPr>
                <w:rFonts w:eastAsia="宋体"/>
                <w:bCs/>
                <w:lang w:eastAsia="en-GB"/>
              </w:rPr>
              <w:t xml:space="preserve">when it triggers new msg1 transmission as a result of receiving Paging message (i.e. it has to generate a random ID for CBRA) </w:t>
            </w:r>
          </w:p>
          <w:p w14:paraId="706A683B" w14:textId="7804503B" w:rsidR="00C718E8" w:rsidRPr="00C718E8" w:rsidRDefault="00211C4A" w:rsidP="00211C4A">
            <w:pPr>
              <w:widowControl w:val="0"/>
              <w:tabs>
                <w:tab w:val="left" w:pos="1440"/>
              </w:tabs>
              <w:spacing w:beforeLines="50" w:before="120" w:afterLines="50" w:after="120"/>
              <w:ind w:leftChars="100" w:left="400" w:hangingChars="100" w:hanging="200"/>
              <w:rPr>
                <w:rFonts w:eastAsia="宋体"/>
                <w:bCs/>
                <w:lang w:eastAsia="en-GB"/>
              </w:rPr>
            </w:pPr>
            <w:r w:rsidRPr="00211C4A">
              <w:rPr>
                <w:rFonts w:eastAsia="宋体"/>
                <w:bCs/>
                <w:lang w:eastAsia="en-GB"/>
              </w:rPr>
              <w:t xml:space="preserve">- </w:t>
            </w:r>
            <w:r>
              <w:rPr>
                <w:rFonts w:eastAsia="宋体"/>
                <w:bCs/>
                <w:lang w:eastAsia="en-GB"/>
              </w:rPr>
              <w:t xml:space="preserve"> </w:t>
            </w:r>
            <w:r w:rsidRPr="00211C4A">
              <w:rPr>
                <w:rFonts w:eastAsia="宋体"/>
                <w:bCs/>
                <w:lang w:eastAsia="en-GB"/>
              </w:rPr>
              <w:t xml:space="preserve">FFS other cases for release ASID to avoid keeping it indefinitely. </w:t>
            </w:r>
          </w:p>
          <w:p w14:paraId="53835613" w14:textId="6FC7B6FE" w:rsidR="00C718E8" w:rsidRPr="00211C4A" w:rsidRDefault="00211C4A" w:rsidP="00211C4A">
            <w:pPr>
              <w:widowControl w:val="0"/>
              <w:tabs>
                <w:tab w:val="left" w:pos="1440"/>
              </w:tabs>
              <w:spacing w:beforeLines="50" w:before="120" w:afterLines="50" w:after="120"/>
              <w:ind w:left="402" w:hangingChars="200" w:hanging="402"/>
              <w:rPr>
                <w:rFonts w:eastAsia="宋体"/>
                <w:b/>
                <w:bCs/>
                <w:lang w:eastAsia="zh-CN"/>
              </w:rPr>
            </w:pPr>
            <w:r w:rsidRPr="00211C4A">
              <w:rPr>
                <w:rFonts w:eastAsia="宋体" w:hint="eastAsia"/>
                <w:b/>
                <w:bCs/>
                <w:lang w:eastAsia="zh-CN"/>
              </w:rPr>
              <w:t>S</w:t>
            </w:r>
            <w:r w:rsidRPr="00211C4A">
              <w:rPr>
                <w:rFonts w:eastAsia="宋体"/>
                <w:b/>
                <w:bCs/>
                <w:lang w:eastAsia="zh-CN"/>
              </w:rPr>
              <w:t>egmentation</w:t>
            </w:r>
          </w:p>
          <w:p w14:paraId="59FC19B2" w14:textId="0A8ED466" w:rsidR="00211C4A" w:rsidRPr="00211C4A" w:rsidRDefault="00211C4A" w:rsidP="00211C4A">
            <w:pPr>
              <w:widowControl w:val="0"/>
              <w:tabs>
                <w:tab w:val="left" w:pos="1440"/>
              </w:tabs>
              <w:spacing w:beforeLines="50" w:before="120" w:afterLines="50" w:after="120"/>
              <w:ind w:left="400" w:hangingChars="200" w:hanging="400"/>
              <w:rPr>
                <w:rFonts w:eastAsia="宋体"/>
                <w:bCs/>
                <w:lang w:eastAsia="en-GB"/>
              </w:rPr>
            </w:pPr>
            <w:r w:rsidRPr="00211C4A">
              <w:rPr>
                <w:rFonts w:eastAsia="宋体"/>
                <w:bCs/>
                <w:lang w:eastAsia="en-GB"/>
              </w:rPr>
              <w:t xml:space="preserve">For the retransmission of the first segment/unsegmented D2R message, the reader sends the R2D message by including the upper layer command again.  FFS whether </w:t>
            </w:r>
            <w:r w:rsidR="00141266">
              <w:rPr>
                <w:rFonts w:eastAsia="宋体"/>
                <w:bCs/>
                <w:lang w:eastAsia="en-GB"/>
              </w:rPr>
              <w:t>offset zero is always included.</w:t>
            </w:r>
          </w:p>
          <w:p w14:paraId="3772974F" w14:textId="6E2BB983" w:rsidR="00211C4A" w:rsidRPr="00211C4A" w:rsidRDefault="00211C4A" w:rsidP="00211C4A">
            <w:pPr>
              <w:widowControl w:val="0"/>
              <w:tabs>
                <w:tab w:val="left" w:pos="1440"/>
              </w:tabs>
              <w:spacing w:beforeLines="50" w:before="120" w:afterLines="50" w:after="120"/>
              <w:ind w:left="400" w:hangingChars="200" w:hanging="400"/>
              <w:rPr>
                <w:rFonts w:eastAsia="宋体"/>
                <w:bCs/>
                <w:lang w:eastAsia="en-GB"/>
              </w:rPr>
            </w:pPr>
            <w:r w:rsidRPr="00211C4A">
              <w:rPr>
                <w:rFonts w:eastAsia="宋体"/>
                <w:bCs/>
                <w:lang w:eastAsia="en-GB"/>
              </w:rPr>
              <w:t>FFS whether the reader always includes the command f</w:t>
            </w:r>
            <w:r w:rsidR="00141266">
              <w:rPr>
                <w:rFonts w:eastAsia="宋体"/>
                <w:bCs/>
                <w:lang w:eastAsia="en-GB"/>
              </w:rPr>
              <w:t xml:space="preserve">or retransmission of segments. </w:t>
            </w:r>
          </w:p>
          <w:p w14:paraId="42237CC7" w14:textId="6C152495" w:rsidR="00211C4A" w:rsidRPr="00211C4A" w:rsidRDefault="00211C4A" w:rsidP="00211C4A">
            <w:pPr>
              <w:widowControl w:val="0"/>
              <w:tabs>
                <w:tab w:val="left" w:pos="1440"/>
              </w:tabs>
              <w:spacing w:beforeLines="50" w:before="120" w:afterLines="50" w:after="120"/>
              <w:ind w:left="400" w:hangingChars="200" w:hanging="400"/>
              <w:rPr>
                <w:rFonts w:eastAsia="宋体"/>
                <w:bCs/>
                <w:lang w:eastAsia="en-GB"/>
              </w:rPr>
            </w:pPr>
            <w:r w:rsidRPr="00211C4A">
              <w:rPr>
                <w:rFonts w:eastAsia="宋体"/>
                <w:bCs/>
                <w:lang w:eastAsia="en-GB"/>
              </w:rPr>
              <w:t>1-bit indication is sufficient to indicate whether more D2R data will be sent</w:t>
            </w:r>
            <w:r w:rsidR="00141266">
              <w:rPr>
                <w:rFonts w:eastAsia="宋体"/>
                <w:bCs/>
                <w:lang w:eastAsia="en-GB"/>
              </w:rPr>
              <w:t>.</w:t>
            </w:r>
          </w:p>
          <w:p w14:paraId="1E23541D" w14:textId="77777777" w:rsidR="00211C4A" w:rsidRDefault="00211C4A" w:rsidP="00211C4A">
            <w:pPr>
              <w:widowControl w:val="0"/>
              <w:tabs>
                <w:tab w:val="left" w:pos="1440"/>
              </w:tabs>
              <w:spacing w:beforeLines="50" w:before="120" w:afterLines="50" w:after="120"/>
              <w:ind w:left="400" w:hangingChars="200" w:hanging="400"/>
              <w:rPr>
                <w:rFonts w:eastAsia="宋体"/>
                <w:bCs/>
                <w:lang w:eastAsia="en-GB"/>
              </w:rPr>
            </w:pPr>
            <w:r w:rsidRPr="00211C4A">
              <w:rPr>
                <w:rFonts w:eastAsia="宋体"/>
                <w:bCs/>
                <w:lang w:eastAsia="en-GB"/>
              </w:rPr>
              <w:t>For inventory response, RAN2 assumes that segmentation is not applied.  RAN2 assumes that the reader can avoid segmentation by reader being aware of inventory response size.  Notify SA2 about this assumption.</w:t>
            </w:r>
          </w:p>
          <w:p w14:paraId="2072E618" w14:textId="77777777" w:rsidR="00211C4A" w:rsidRPr="00211C4A" w:rsidRDefault="00211C4A" w:rsidP="00211C4A">
            <w:pPr>
              <w:widowControl w:val="0"/>
              <w:tabs>
                <w:tab w:val="left" w:pos="1440"/>
              </w:tabs>
              <w:spacing w:beforeLines="50" w:before="120" w:afterLines="50" w:after="120"/>
              <w:ind w:left="402" w:hangingChars="200" w:hanging="402"/>
              <w:rPr>
                <w:rFonts w:eastAsia="宋体"/>
                <w:b/>
                <w:bCs/>
                <w:lang w:eastAsia="en-GB"/>
              </w:rPr>
            </w:pPr>
            <w:r w:rsidRPr="00211C4A">
              <w:rPr>
                <w:rFonts w:eastAsia="宋体"/>
                <w:b/>
                <w:bCs/>
                <w:lang w:eastAsia="en-GB"/>
              </w:rPr>
              <w:t>MAC PDU Format</w:t>
            </w:r>
          </w:p>
          <w:p w14:paraId="62D798CB" w14:textId="14FCA25B" w:rsidR="00211C4A" w:rsidRPr="00211C4A" w:rsidRDefault="00211C4A" w:rsidP="00211C4A">
            <w:pPr>
              <w:widowControl w:val="0"/>
              <w:tabs>
                <w:tab w:val="left" w:pos="1440"/>
              </w:tabs>
              <w:spacing w:beforeLines="50" w:before="120" w:afterLines="50" w:after="120"/>
              <w:ind w:left="400" w:hangingChars="200" w:hanging="400"/>
              <w:rPr>
                <w:rFonts w:eastAsia="宋体"/>
                <w:bCs/>
                <w:lang w:eastAsia="en-GB"/>
              </w:rPr>
            </w:pPr>
            <w:r w:rsidRPr="00211C4A">
              <w:rPr>
                <w:rFonts w:eastAsia="宋体"/>
                <w:bCs/>
                <w:lang w:eastAsia="en-GB"/>
              </w:rPr>
              <w:t xml:space="preserve">The MAC PDU should be byte-aligned, assuming the allocated TBS value is in the unit of byte.  The actual TBS value depends on RAN1.   FFS for R2D trigger message </w:t>
            </w:r>
          </w:p>
          <w:p w14:paraId="040D9484" w14:textId="502E04BE" w:rsidR="00211C4A" w:rsidRPr="00211C4A" w:rsidRDefault="00211C4A" w:rsidP="00211C4A">
            <w:pPr>
              <w:widowControl w:val="0"/>
              <w:tabs>
                <w:tab w:val="left" w:pos="1440"/>
              </w:tabs>
              <w:spacing w:beforeLines="50" w:before="120" w:afterLines="50" w:after="120"/>
              <w:ind w:left="400" w:hangingChars="200" w:hanging="400"/>
              <w:rPr>
                <w:rFonts w:eastAsia="宋体"/>
                <w:bCs/>
                <w:lang w:eastAsia="en-GB"/>
              </w:rPr>
            </w:pPr>
            <w:r w:rsidRPr="00211C4A">
              <w:rPr>
                <w:rFonts w:eastAsia="宋体"/>
                <w:bCs/>
                <w:lang w:eastAsia="en-GB"/>
              </w:rPr>
              <w:t>RAN2 assumes that the upper layer data SDU is byte-aligned, and an LS can be sent to CT1.</w:t>
            </w:r>
          </w:p>
          <w:p w14:paraId="18074D98" w14:textId="2623AB07" w:rsidR="00211C4A" w:rsidRPr="00211C4A" w:rsidRDefault="00211C4A" w:rsidP="00211C4A">
            <w:pPr>
              <w:widowControl w:val="0"/>
              <w:tabs>
                <w:tab w:val="left" w:pos="1440"/>
              </w:tabs>
              <w:spacing w:beforeLines="50" w:before="120" w:afterLines="50" w:after="120"/>
              <w:ind w:left="400" w:hangingChars="200" w:hanging="400"/>
              <w:rPr>
                <w:rFonts w:eastAsia="宋体"/>
                <w:bCs/>
                <w:lang w:eastAsia="en-GB"/>
              </w:rPr>
            </w:pPr>
            <w:r w:rsidRPr="00211C4A">
              <w:rPr>
                <w:rFonts w:eastAsia="宋体"/>
                <w:bCs/>
                <w:lang w:eastAsia="en-GB"/>
              </w:rPr>
              <w:t xml:space="preserve">The D2R MAC PDU size will correspond to the TBS size indicated in the R2D message </w:t>
            </w:r>
          </w:p>
          <w:p w14:paraId="6B387830" w14:textId="65606D1C" w:rsidR="00211C4A" w:rsidRPr="00211C4A" w:rsidRDefault="00211C4A" w:rsidP="00211C4A">
            <w:pPr>
              <w:widowControl w:val="0"/>
              <w:tabs>
                <w:tab w:val="left" w:pos="1440"/>
              </w:tabs>
              <w:spacing w:beforeLines="50" w:before="120" w:afterLines="50" w:after="120"/>
              <w:ind w:left="400" w:hangingChars="200" w:hanging="400"/>
              <w:rPr>
                <w:rFonts w:eastAsia="宋体"/>
                <w:bCs/>
                <w:lang w:eastAsia="en-GB"/>
              </w:rPr>
            </w:pPr>
            <w:r w:rsidRPr="00211C4A">
              <w:rPr>
                <w:rFonts w:eastAsia="宋体"/>
                <w:bCs/>
                <w:lang w:eastAsia="en-GB"/>
              </w:rPr>
              <w:t xml:space="preserve">The MAC padding is supported at least for D2R from RAN2 perspective.   The device includes padding bits if there is no more data and there is still space available in the TBS.  </w:t>
            </w:r>
          </w:p>
          <w:p w14:paraId="331B6AF5" w14:textId="00465D45" w:rsidR="00211C4A" w:rsidRDefault="00211C4A" w:rsidP="00211C4A">
            <w:pPr>
              <w:widowControl w:val="0"/>
              <w:tabs>
                <w:tab w:val="left" w:pos="1440"/>
              </w:tabs>
              <w:spacing w:beforeLines="50" w:before="120" w:afterLines="50" w:after="120"/>
              <w:ind w:left="400" w:hangingChars="200" w:hanging="400"/>
              <w:rPr>
                <w:rFonts w:eastAsia="宋体"/>
                <w:bCs/>
                <w:lang w:eastAsia="en-GB"/>
              </w:rPr>
            </w:pPr>
            <w:bookmarkStart w:id="1" w:name="OLE_LINK10"/>
            <w:bookmarkStart w:id="2" w:name="OLE_LINK11"/>
            <w:r w:rsidRPr="00211C4A">
              <w:rPr>
                <w:rFonts w:eastAsia="宋体"/>
                <w:bCs/>
                <w:lang w:eastAsia="en-GB"/>
              </w:rPr>
              <w:t xml:space="preserve">In case where MAC PDU includes both MAC SDU and padding, for D2R a field to indicate how many SDU </w:t>
            </w:r>
            <w:proofErr w:type="gramStart"/>
            <w:r w:rsidRPr="00211C4A">
              <w:rPr>
                <w:rFonts w:eastAsia="宋体"/>
                <w:bCs/>
                <w:lang w:eastAsia="en-GB"/>
              </w:rPr>
              <w:lastRenderedPageBreak/>
              <w:t>bits</w:t>
            </w:r>
            <w:proofErr w:type="gramEnd"/>
            <w:r w:rsidRPr="00211C4A">
              <w:rPr>
                <w:rFonts w:eastAsia="宋体"/>
                <w:bCs/>
                <w:lang w:eastAsia="en-GB"/>
              </w:rPr>
              <w:t xml:space="preserve"> are present is required.  FFS how this is provided (i.e. SDU length field or padding length field).  The size of length field is FFS.</w:t>
            </w:r>
          </w:p>
          <w:bookmarkEnd w:id="1"/>
          <w:bookmarkEnd w:id="2"/>
          <w:p w14:paraId="0A9603F0" w14:textId="446C9694" w:rsidR="00211C4A" w:rsidRPr="006143D6" w:rsidRDefault="00211C4A" w:rsidP="00211C4A">
            <w:pPr>
              <w:widowControl w:val="0"/>
              <w:tabs>
                <w:tab w:val="left" w:pos="1440"/>
              </w:tabs>
              <w:spacing w:beforeLines="50" w:before="120" w:afterLines="50" w:after="120"/>
              <w:ind w:left="400" w:hangingChars="200" w:hanging="400"/>
              <w:rPr>
                <w:rFonts w:eastAsia="宋体"/>
                <w:bCs/>
                <w:lang w:eastAsia="en-GB"/>
              </w:rPr>
            </w:pPr>
            <w:r w:rsidRPr="00211C4A">
              <w:rPr>
                <w:rFonts w:eastAsia="宋体"/>
                <w:bCs/>
                <w:lang w:eastAsia="en-GB"/>
              </w:rPr>
              <w:t>FFS whether we introduce D2R message type.  Discuss after looking at the overall MAC header design and space before deciding whether we introduce message type or reserved bits</w:t>
            </w:r>
          </w:p>
        </w:tc>
      </w:tr>
    </w:tbl>
    <w:p w14:paraId="1F181BB4" w14:textId="30FE5FFF" w:rsidR="00D51AC9" w:rsidRDefault="00D51AC9" w:rsidP="00D51AC9">
      <w:pPr>
        <w:spacing w:before="120" w:after="240"/>
        <w:jc w:val="both"/>
        <w:rPr>
          <w:rFonts w:ascii="Arial" w:eastAsia="宋体" w:hAnsi="Arial" w:cs="Arial"/>
          <w:color w:val="000000"/>
          <w:lang w:eastAsia="zh-CN"/>
        </w:rPr>
      </w:pPr>
      <w:r w:rsidRPr="00211B0A">
        <w:rPr>
          <w:rFonts w:ascii="Arial" w:eastAsia="宋体" w:hAnsi="Arial" w:cs="Arial"/>
          <w:color w:val="000000"/>
          <w:lang w:eastAsia="zh-CN"/>
        </w:rPr>
        <w:lastRenderedPageBreak/>
        <w:t xml:space="preserve">In this contribution, we </w:t>
      </w:r>
      <w:r w:rsidR="004004F6">
        <w:rPr>
          <w:rFonts w:ascii="Arial" w:eastAsia="宋体" w:hAnsi="Arial" w:cs="Arial" w:hint="eastAsia"/>
          <w:color w:val="000000"/>
          <w:lang w:eastAsia="zh-CN"/>
        </w:rPr>
        <w:t>will</w:t>
      </w:r>
      <w:r w:rsidR="004004F6">
        <w:rPr>
          <w:rFonts w:ascii="Arial" w:eastAsia="宋体" w:hAnsi="Arial" w:cs="Arial"/>
          <w:color w:val="000000"/>
          <w:lang w:eastAsia="zh-CN"/>
        </w:rPr>
        <w:t xml:space="preserve"> discuss the left issues </w:t>
      </w:r>
      <w:r w:rsidRPr="00DD5156">
        <w:rPr>
          <w:rFonts w:ascii="Arial" w:eastAsia="宋体" w:hAnsi="Arial" w:cs="Arial"/>
          <w:color w:val="000000"/>
          <w:lang w:eastAsia="zh-CN"/>
        </w:rPr>
        <w:t>on</w:t>
      </w:r>
      <w:r w:rsidRPr="00211B0A">
        <w:rPr>
          <w:rFonts w:ascii="Arial" w:eastAsia="宋体" w:hAnsi="Arial" w:cs="Arial"/>
          <w:color w:val="000000"/>
          <w:lang w:eastAsia="zh-CN"/>
        </w:rPr>
        <w:t xml:space="preserve"> the </w:t>
      </w:r>
      <w:r>
        <w:rPr>
          <w:rFonts w:ascii="Arial" w:eastAsia="宋体" w:hAnsi="Arial" w:cs="Arial"/>
          <w:color w:val="000000"/>
          <w:lang w:eastAsia="zh-CN"/>
        </w:rPr>
        <w:t>A-IoT data transmission.</w:t>
      </w:r>
    </w:p>
    <w:p w14:paraId="3BB02F22" w14:textId="77777777" w:rsidR="009756AB" w:rsidRPr="00211B0A" w:rsidRDefault="00EA53D0" w:rsidP="004D1ECF">
      <w:pPr>
        <w:pStyle w:val="1"/>
        <w:rPr>
          <w:rFonts w:cs="Arial"/>
        </w:rPr>
      </w:pPr>
      <w:r w:rsidRPr="00211B0A">
        <w:rPr>
          <w:rFonts w:cs="Arial"/>
        </w:rPr>
        <w:t xml:space="preserve">2 </w:t>
      </w:r>
      <w:r w:rsidR="00652339" w:rsidRPr="00211B0A">
        <w:rPr>
          <w:rFonts w:cs="Arial"/>
        </w:rPr>
        <w:t>Discussion</w:t>
      </w:r>
    </w:p>
    <w:p w14:paraId="277EF832" w14:textId="4C17366E" w:rsidR="00672936" w:rsidRDefault="004F2F2E" w:rsidP="000D24E6">
      <w:pPr>
        <w:spacing w:before="180"/>
        <w:jc w:val="both"/>
        <w:outlineLvl w:val="1"/>
        <w:rPr>
          <w:rFonts w:ascii="Arial" w:eastAsia="宋体" w:hAnsi="Arial" w:cs="Arial"/>
          <w:lang w:val="en-US" w:eastAsia="zh-CN"/>
        </w:rPr>
      </w:pPr>
      <w:r>
        <w:rPr>
          <w:rFonts w:ascii="Arial" w:eastAsia="宋体" w:hAnsi="Arial" w:cs="Arial"/>
          <w:bCs/>
          <w:iCs/>
          <w:sz w:val="32"/>
          <w:szCs w:val="32"/>
          <w:lang w:eastAsia="zh-CN"/>
        </w:rPr>
        <w:t>2.</w:t>
      </w:r>
      <w:r w:rsidR="00C1484D">
        <w:rPr>
          <w:rFonts w:ascii="Arial" w:eastAsia="宋体" w:hAnsi="Arial" w:cs="Arial"/>
          <w:bCs/>
          <w:iCs/>
          <w:sz w:val="32"/>
          <w:szCs w:val="32"/>
          <w:lang w:eastAsia="zh-CN"/>
        </w:rPr>
        <w:t>1</w:t>
      </w:r>
      <w:bookmarkStart w:id="3" w:name="OLE_LINK24"/>
      <w:bookmarkStart w:id="4" w:name="OLE_LINK25"/>
      <w:r w:rsidRPr="00211B0A">
        <w:rPr>
          <w:rFonts w:ascii="Arial" w:eastAsia="宋体" w:hAnsi="Arial" w:cs="Arial"/>
          <w:bCs/>
          <w:iCs/>
          <w:sz w:val="32"/>
          <w:szCs w:val="32"/>
          <w:lang w:eastAsia="zh-CN"/>
        </w:rPr>
        <w:t xml:space="preserve"> </w:t>
      </w:r>
      <w:r w:rsidR="002960BE">
        <w:rPr>
          <w:rFonts w:ascii="Arial" w:eastAsia="宋体" w:hAnsi="Arial" w:cs="Arial"/>
          <w:bCs/>
          <w:iCs/>
          <w:sz w:val="32"/>
          <w:szCs w:val="32"/>
          <w:lang w:eastAsia="zh-CN"/>
        </w:rPr>
        <w:t>MAC PDU format</w:t>
      </w:r>
      <w:r>
        <w:rPr>
          <w:rFonts w:ascii="Arial" w:eastAsia="宋体" w:hAnsi="Arial" w:cs="Arial"/>
          <w:bCs/>
          <w:iCs/>
          <w:sz w:val="32"/>
          <w:szCs w:val="32"/>
          <w:lang w:eastAsia="zh-CN"/>
        </w:rPr>
        <w:t xml:space="preserve"> of </w:t>
      </w:r>
      <w:r w:rsidR="00114A2C">
        <w:rPr>
          <w:rFonts w:ascii="Arial" w:eastAsia="宋体" w:hAnsi="Arial" w:cs="Arial"/>
          <w:bCs/>
          <w:iCs/>
          <w:sz w:val="32"/>
          <w:szCs w:val="32"/>
          <w:lang w:eastAsia="zh-CN"/>
        </w:rPr>
        <w:t>A-I</w:t>
      </w:r>
      <w:r w:rsidR="00B0484C">
        <w:rPr>
          <w:rFonts w:ascii="Arial" w:eastAsia="宋体" w:hAnsi="Arial" w:cs="Arial" w:hint="eastAsia"/>
          <w:bCs/>
          <w:iCs/>
          <w:sz w:val="32"/>
          <w:szCs w:val="32"/>
          <w:lang w:eastAsia="zh-CN"/>
        </w:rPr>
        <w:t>o</w:t>
      </w:r>
      <w:r w:rsidR="00114A2C">
        <w:rPr>
          <w:rFonts w:ascii="Arial" w:eastAsia="宋体" w:hAnsi="Arial" w:cs="Arial"/>
          <w:bCs/>
          <w:iCs/>
          <w:sz w:val="32"/>
          <w:szCs w:val="32"/>
          <w:lang w:eastAsia="zh-CN"/>
        </w:rPr>
        <w:t>T</w:t>
      </w:r>
      <w:bookmarkEnd w:id="3"/>
      <w:bookmarkEnd w:id="4"/>
    </w:p>
    <w:p w14:paraId="18579470" w14:textId="52FBA04D" w:rsidR="00EF1DEA" w:rsidRDefault="00BE36D6" w:rsidP="0080076C">
      <w:pPr>
        <w:spacing w:after="120" w:line="240" w:lineRule="exact"/>
        <w:jc w:val="both"/>
        <w:rPr>
          <w:rFonts w:ascii="Arial" w:eastAsia="宋体" w:hAnsi="Arial" w:cs="Arial"/>
          <w:lang w:val="en-US" w:eastAsia="zh-CN"/>
        </w:rPr>
      </w:pPr>
      <w:r>
        <w:rPr>
          <w:rFonts w:ascii="Arial" w:eastAsia="宋体" w:hAnsi="Arial" w:cs="Arial"/>
          <w:lang w:val="en-US" w:eastAsia="zh-CN"/>
        </w:rPr>
        <w:t xml:space="preserve">RAN2 discussed the MAC PDU format for A-IoT and concluded that </w:t>
      </w:r>
      <w:r w:rsidRPr="00BE36D6">
        <w:rPr>
          <w:rFonts w:ascii="Arial" w:eastAsia="宋体" w:hAnsi="Arial" w:cs="Arial"/>
          <w:lang w:val="en-US" w:eastAsia="zh-CN"/>
        </w:rPr>
        <w:t>R2D MAC header</w:t>
      </w:r>
      <w:r>
        <w:rPr>
          <w:rFonts w:ascii="Arial" w:eastAsia="宋体" w:hAnsi="Arial" w:cs="Arial"/>
          <w:lang w:val="en-US" w:eastAsia="zh-CN"/>
        </w:rPr>
        <w:t xml:space="preserve"> at least includes </w:t>
      </w:r>
      <w:r w:rsidRPr="00BE36D6">
        <w:rPr>
          <w:rFonts w:ascii="Arial" w:eastAsia="宋体" w:hAnsi="Arial" w:cs="Arial"/>
          <w:lang w:val="en-US" w:eastAsia="zh-CN"/>
        </w:rPr>
        <w:t>message type, length for SDU and variable part(s).</w:t>
      </w:r>
      <w:r>
        <w:rPr>
          <w:rFonts w:ascii="Arial" w:eastAsia="宋体" w:hAnsi="Arial" w:cs="Arial"/>
          <w:lang w:val="en-US" w:eastAsia="zh-CN"/>
        </w:rPr>
        <w:t xml:space="preserve"> For D2R, whether </w:t>
      </w:r>
      <w:r w:rsidRPr="00BE36D6">
        <w:rPr>
          <w:rFonts w:ascii="Arial" w:eastAsia="宋体" w:hAnsi="Arial" w:cs="Arial"/>
          <w:lang w:val="en-US" w:eastAsia="zh-CN"/>
        </w:rPr>
        <w:t>we need message type</w:t>
      </w:r>
      <w:r w:rsidR="00817606">
        <w:rPr>
          <w:rFonts w:ascii="Arial" w:eastAsia="宋体" w:hAnsi="Arial" w:cs="Arial"/>
          <w:lang w:val="en-US" w:eastAsia="zh-CN"/>
        </w:rPr>
        <w:t xml:space="preserve"> </w:t>
      </w:r>
      <w:r w:rsidR="00817606">
        <w:rPr>
          <w:rFonts w:ascii="Arial" w:eastAsia="宋体" w:hAnsi="Arial" w:cs="Arial" w:hint="eastAsia"/>
          <w:lang w:val="en-US" w:eastAsia="zh-CN"/>
        </w:rPr>
        <w:t>or</w:t>
      </w:r>
      <w:r w:rsidR="00817606">
        <w:rPr>
          <w:rFonts w:ascii="Arial" w:eastAsia="宋体" w:hAnsi="Arial" w:cs="Arial"/>
          <w:lang w:val="en-US" w:eastAsia="zh-CN"/>
        </w:rPr>
        <w:t xml:space="preserve"> reserved bits </w:t>
      </w:r>
      <w:r w:rsidR="006D5FD3">
        <w:rPr>
          <w:rFonts w:ascii="Arial" w:eastAsia="宋体" w:hAnsi="Arial" w:cs="Arial"/>
          <w:lang w:val="en-US" w:eastAsia="zh-CN"/>
        </w:rPr>
        <w:t>is</w:t>
      </w:r>
      <w:r w:rsidR="00817606">
        <w:rPr>
          <w:rFonts w:ascii="Arial" w:eastAsia="宋体" w:hAnsi="Arial" w:cs="Arial"/>
          <w:lang w:val="en-US" w:eastAsia="zh-CN"/>
        </w:rPr>
        <w:t xml:space="preserve"> FFS.</w:t>
      </w:r>
    </w:p>
    <w:p w14:paraId="106D02A8" w14:textId="2A5B8098" w:rsidR="00807691" w:rsidRPr="00A475F0" w:rsidRDefault="00D466FA" w:rsidP="0080076C">
      <w:pPr>
        <w:spacing w:after="120" w:line="240" w:lineRule="exact"/>
        <w:jc w:val="both"/>
        <w:rPr>
          <w:rFonts w:ascii="Arial" w:eastAsia="宋体" w:hAnsi="Arial" w:cs="Arial"/>
          <w:lang w:val="en-US" w:eastAsia="zh-CN"/>
        </w:rPr>
      </w:pPr>
      <w:r>
        <w:rPr>
          <w:rFonts w:ascii="Arial" w:eastAsia="宋体" w:hAnsi="Arial" w:cs="Arial"/>
          <w:lang w:val="en-US" w:eastAsia="zh-CN"/>
        </w:rPr>
        <w:t>In</w:t>
      </w:r>
      <w:r w:rsidR="00CE5E76">
        <w:rPr>
          <w:rFonts w:ascii="Arial" w:eastAsia="宋体" w:hAnsi="Arial" w:cs="Arial"/>
          <w:lang w:val="en-US" w:eastAsia="zh-CN"/>
        </w:rPr>
        <w:t xml:space="preserve"> </w:t>
      </w:r>
      <w:r w:rsidR="007519FC">
        <w:rPr>
          <w:rFonts w:ascii="Arial" w:eastAsia="宋体" w:hAnsi="Arial" w:cs="Arial"/>
          <w:lang w:val="en-US" w:eastAsia="zh-CN"/>
        </w:rPr>
        <w:t>R2D</w:t>
      </w:r>
      <w:r w:rsidR="00CE5E76">
        <w:rPr>
          <w:rFonts w:ascii="Arial" w:eastAsia="宋体" w:hAnsi="Arial" w:cs="Arial"/>
          <w:lang w:val="en-US" w:eastAsia="zh-CN"/>
        </w:rPr>
        <w:t xml:space="preserve">, </w:t>
      </w:r>
      <w:r w:rsidR="007519FC" w:rsidRPr="007519FC">
        <w:rPr>
          <w:rFonts w:ascii="Arial" w:eastAsia="宋体" w:hAnsi="Arial" w:cs="Arial"/>
          <w:lang w:val="en-US" w:eastAsia="zh-CN"/>
        </w:rPr>
        <w:t xml:space="preserve">we defined </w:t>
      </w:r>
      <w:r w:rsidR="007519FC">
        <w:rPr>
          <w:rFonts w:ascii="Arial" w:eastAsia="宋体" w:hAnsi="Arial" w:cs="Arial"/>
          <w:lang w:val="en-US" w:eastAsia="zh-CN"/>
        </w:rPr>
        <w:t xml:space="preserve">message type in </w:t>
      </w:r>
      <w:r w:rsidR="007519FC" w:rsidRPr="007519FC">
        <w:rPr>
          <w:rFonts w:ascii="Arial" w:eastAsia="宋体" w:hAnsi="Arial" w:cs="Arial"/>
          <w:lang w:val="en-US" w:eastAsia="zh-CN"/>
        </w:rPr>
        <w:t>MAC PDU for differentiating the MAC PDU</w:t>
      </w:r>
      <w:r w:rsidR="007519FC">
        <w:rPr>
          <w:rFonts w:ascii="Arial" w:eastAsia="宋体" w:hAnsi="Arial" w:cs="Arial"/>
          <w:lang w:val="en-US" w:eastAsia="zh-CN"/>
        </w:rPr>
        <w:t>s for different functionalities</w:t>
      </w:r>
      <w:r w:rsidR="007519FC" w:rsidRPr="007519FC">
        <w:rPr>
          <w:rFonts w:ascii="Arial" w:eastAsia="宋体" w:hAnsi="Arial" w:cs="Arial"/>
          <w:lang w:val="en-US" w:eastAsia="zh-CN"/>
        </w:rPr>
        <w:t xml:space="preserve">. </w:t>
      </w:r>
      <w:r w:rsidR="007519FC">
        <w:rPr>
          <w:rFonts w:ascii="Arial" w:eastAsia="宋体" w:hAnsi="Arial" w:cs="Arial"/>
          <w:lang w:val="en-US" w:eastAsia="zh-CN"/>
        </w:rPr>
        <w:t xml:space="preserve">For example, </w:t>
      </w:r>
      <w:r>
        <w:rPr>
          <w:rFonts w:ascii="Arial" w:eastAsia="宋体" w:hAnsi="Arial" w:cs="Arial"/>
          <w:lang w:val="en-US" w:eastAsia="zh-CN"/>
        </w:rPr>
        <w:t>R2D</w:t>
      </w:r>
      <w:r w:rsidR="007519FC">
        <w:rPr>
          <w:rFonts w:ascii="Arial" w:eastAsia="宋体" w:hAnsi="Arial" w:cs="Arial"/>
          <w:lang w:val="en-US" w:eastAsia="zh-CN"/>
        </w:rPr>
        <w:t xml:space="preserve"> </w:t>
      </w:r>
      <w:r w:rsidR="00CE5E76">
        <w:rPr>
          <w:rFonts w:ascii="Arial" w:eastAsia="宋体" w:hAnsi="Arial" w:cs="Arial"/>
          <w:lang w:val="en-US" w:eastAsia="zh-CN"/>
        </w:rPr>
        <w:t>MAC PDU message type may include p</w:t>
      </w:r>
      <w:r w:rsidR="00CE5E76" w:rsidRPr="00CE5E76">
        <w:rPr>
          <w:rFonts w:ascii="Arial" w:eastAsia="宋体" w:hAnsi="Arial" w:cs="Arial"/>
          <w:lang w:val="en-US" w:eastAsia="zh-CN"/>
        </w:rPr>
        <w:t>aging</w:t>
      </w:r>
      <w:r w:rsidR="00817606">
        <w:rPr>
          <w:rFonts w:ascii="Arial" w:eastAsia="宋体" w:hAnsi="Arial" w:cs="Arial"/>
          <w:lang w:val="en-US" w:eastAsia="zh-CN"/>
        </w:rPr>
        <w:t xml:space="preserve">, </w:t>
      </w:r>
      <w:r w:rsidR="00CE5E76" w:rsidRPr="00CE5E76">
        <w:rPr>
          <w:rFonts w:ascii="Arial" w:eastAsia="宋体" w:hAnsi="Arial" w:cs="Arial"/>
          <w:lang w:val="en-US" w:eastAsia="zh-CN"/>
        </w:rPr>
        <w:t>R2D trigger</w:t>
      </w:r>
      <w:r w:rsidR="00CE5E76">
        <w:rPr>
          <w:rFonts w:ascii="Arial" w:eastAsia="宋体" w:hAnsi="Arial" w:cs="Arial"/>
          <w:lang w:val="en-US" w:eastAsia="zh-CN"/>
        </w:rPr>
        <w:t xml:space="preserve">, Msg2 </w:t>
      </w:r>
      <w:r w:rsidR="007519FC">
        <w:rPr>
          <w:rFonts w:ascii="Arial" w:eastAsia="宋体" w:hAnsi="Arial" w:cs="Arial"/>
          <w:lang w:val="en-US" w:eastAsia="zh-CN"/>
        </w:rPr>
        <w:t xml:space="preserve">and data. </w:t>
      </w:r>
      <w:r w:rsidR="00183509">
        <w:rPr>
          <w:rFonts w:ascii="Arial" w:eastAsia="宋体" w:hAnsi="Arial" w:cs="Arial"/>
          <w:lang w:val="en-US" w:eastAsia="zh-CN"/>
        </w:rPr>
        <w:t>Similarly</w:t>
      </w:r>
      <w:r w:rsidR="003C2552">
        <w:rPr>
          <w:rFonts w:ascii="Arial" w:eastAsia="宋体" w:hAnsi="Arial" w:cs="Arial"/>
          <w:lang w:val="en-US" w:eastAsia="zh-CN"/>
        </w:rPr>
        <w:t>,</w:t>
      </w:r>
      <w:r w:rsidR="00183509">
        <w:rPr>
          <w:rFonts w:ascii="Arial" w:eastAsia="宋体" w:hAnsi="Arial" w:cs="Arial"/>
          <w:lang w:val="en-US" w:eastAsia="zh-CN"/>
        </w:rPr>
        <w:t xml:space="preserve"> in D2R</w:t>
      </w:r>
      <w:r w:rsidR="003C2552">
        <w:rPr>
          <w:rFonts w:ascii="Arial" w:eastAsia="宋体" w:hAnsi="Arial" w:cs="Arial"/>
          <w:lang w:val="en-US" w:eastAsia="zh-CN"/>
        </w:rPr>
        <w:t xml:space="preserve">, </w:t>
      </w:r>
      <w:r w:rsidR="00183509">
        <w:rPr>
          <w:rFonts w:ascii="Arial" w:eastAsia="宋体" w:hAnsi="Arial" w:cs="Arial"/>
          <w:lang w:val="en-US" w:eastAsia="zh-CN"/>
        </w:rPr>
        <w:t xml:space="preserve">message type </w:t>
      </w:r>
      <w:r w:rsidR="00183509">
        <w:rPr>
          <w:rFonts w:ascii="Arial" w:eastAsia="宋体" w:hAnsi="Arial" w:cs="Arial" w:hint="eastAsia"/>
          <w:lang w:val="en-US" w:eastAsia="zh-CN"/>
        </w:rPr>
        <w:t>should</w:t>
      </w:r>
      <w:r w:rsidR="00183509">
        <w:rPr>
          <w:rFonts w:ascii="Arial" w:eastAsia="宋体" w:hAnsi="Arial" w:cs="Arial"/>
          <w:lang w:val="en-US" w:eastAsia="zh-CN"/>
        </w:rPr>
        <w:t xml:space="preserve"> also include </w:t>
      </w:r>
      <w:r w:rsidR="00183509" w:rsidRPr="00183509">
        <w:rPr>
          <w:rFonts w:ascii="Arial" w:eastAsia="宋体" w:hAnsi="Arial" w:cs="Arial"/>
          <w:lang w:val="en-US" w:eastAsia="zh-CN"/>
        </w:rPr>
        <w:t>in MAC PDU for differentiating the MAC PDUs for different functionalities.</w:t>
      </w:r>
      <w:r w:rsidR="00183509">
        <w:rPr>
          <w:rFonts w:ascii="Arial" w:eastAsia="宋体" w:hAnsi="Arial" w:cs="Arial"/>
          <w:lang w:val="en-US" w:eastAsia="zh-CN"/>
        </w:rPr>
        <w:t xml:space="preserve"> For example, </w:t>
      </w:r>
      <w:r w:rsidR="003854A0">
        <w:rPr>
          <w:rFonts w:ascii="Arial" w:eastAsia="宋体" w:hAnsi="Arial" w:cs="Arial"/>
          <w:lang w:val="en-US" w:eastAsia="zh-CN"/>
        </w:rPr>
        <w:t>D2R MAC PDU for Msg1</w:t>
      </w:r>
      <w:r w:rsidR="003854A0">
        <w:rPr>
          <w:rFonts w:ascii="Arial" w:eastAsia="宋体" w:hAnsi="Arial" w:cs="Arial" w:hint="eastAsia"/>
          <w:lang w:val="en-US" w:eastAsia="zh-CN"/>
        </w:rPr>
        <w:t>,</w:t>
      </w:r>
      <w:r w:rsidR="00183509">
        <w:rPr>
          <w:rFonts w:ascii="Arial" w:eastAsia="宋体" w:hAnsi="Arial" w:cs="Arial"/>
          <w:lang w:val="en-US" w:eastAsia="zh-CN"/>
        </w:rPr>
        <w:t xml:space="preserve"> Msg3 and data. </w:t>
      </w:r>
      <w:r w:rsidR="00817606">
        <w:rPr>
          <w:rFonts w:ascii="Arial" w:eastAsia="宋体" w:hAnsi="Arial" w:cs="Arial"/>
          <w:lang w:val="en-US" w:eastAsia="zh-CN"/>
        </w:rPr>
        <w:t xml:space="preserve">It can </w:t>
      </w:r>
      <w:r w:rsidR="00817606" w:rsidRPr="00817606">
        <w:rPr>
          <w:rFonts w:ascii="Arial" w:eastAsia="宋体" w:hAnsi="Arial" w:cs="Arial"/>
          <w:lang w:val="en-US" w:eastAsia="zh-CN"/>
        </w:rPr>
        <w:t>make the A</w:t>
      </w:r>
      <w:r w:rsidR="00817606">
        <w:rPr>
          <w:rFonts w:ascii="Arial" w:eastAsia="宋体" w:hAnsi="Arial" w:cs="Arial"/>
          <w:lang w:val="en-US" w:eastAsia="zh-CN"/>
        </w:rPr>
        <w:t>-</w:t>
      </w:r>
      <w:r w:rsidR="00817606" w:rsidRPr="00817606">
        <w:rPr>
          <w:rFonts w:ascii="Arial" w:eastAsia="宋体" w:hAnsi="Arial" w:cs="Arial"/>
          <w:lang w:val="en-US" w:eastAsia="zh-CN"/>
        </w:rPr>
        <w:t>IoT procedure steps clearer</w:t>
      </w:r>
      <w:r w:rsidR="00817606">
        <w:rPr>
          <w:rFonts w:ascii="Arial" w:eastAsia="宋体" w:hAnsi="Arial" w:cs="Arial"/>
          <w:lang w:val="en-US" w:eastAsia="zh-CN"/>
        </w:rPr>
        <w:t xml:space="preserve">. </w:t>
      </w:r>
      <w:r w:rsidR="00A475F0">
        <w:rPr>
          <w:rFonts w:ascii="Arial" w:eastAsia="宋体" w:hAnsi="Arial" w:cs="Arial"/>
          <w:lang w:val="en-US" w:eastAsia="zh-CN"/>
        </w:rPr>
        <w:t>S</w:t>
      </w:r>
      <w:r w:rsidR="00817606">
        <w:rPr>
          <w:rFonts w:ascii="Arial" w:eastAsia="宋体" w:hAnsi="Arial" w:cs="Arial"/>
          <w:lang w:val="en-US" w:eastAsia="zh-CN"/>
        </w:rPr>
        <w:t>ome company think</w:t>
      </w:r>
      <w:r w:rsidR="00817606">
        <w:rPr>
          <w:rFonts w:ascii="Arial" w:eastAsia="宋体" w:hAnsi="Arial" w:cs="Arial" w:hint="eastAsia"/>
          <w:lang w:val="en-US" w:eastAsia="zh-CN"/>
        </w:rPr>
        <w:t xml:space="preserve"> </w:t>
      </w:r>
      <w:r w:rsidR="00817606" w:rsidRPr="00817606">
        <w:rPr>
          <w:rFonts w:ascii="Arial" w:eastAsia="宋体" w:hAnsi="Arial" w:cs="Arial"/>
          <w:lang w:val="en-US" w:eastAsia="zh-CN"/>
        </w:rPr>
        <w:t>the D2R message type can be dete</w:t>
      </w:r>
      <w:r w:rsidR="00A475F0">
        <w:rPr>
          <w:rFonts w:ascii="Arial" w:eastAsia="宋体" w:hAnsi="Arial" w:cs="Arial"/>
          <w:lang w:val="en-US" w:eastAsia="zh-CN"/>
        </w:rPr>
        <w:t xml:space="preserve">rmined </w:t>
      </w:r>
      <w:r w:rsidR="00825C1F">
        <w:rPr>
          <w:rFonts w:ascii="Arial" w:eastAsia="宋体" w:hAnsi="Arial" w:cs="Arial"/>
          <w:lang w:val="en-US" w:eastAsia="zh-CN"/>
        </w:rPr>
        <w:t xml:space="preserve">by reader </w:t>
      </w:r>
      <w:r w:rsidR="00A475F0">
        <w:rPr>
          <w:rFonts w:ascii="Arial" w:eastAsia="宋体" w:hAnsi="Arial" w:cs="Arial"/>
          <w:lang w:val="en-US" w:eastAsia="zh-CN"/>
        </w:rPr>
        <w:t>according to R2D context,</w:t>
      </w:r>
      <w:r w:rsidR="00B16B48" w:rsidRPr="00B16B48">
        <w:t xml:space="preserve"> </w:t>
      </w:r>
      <w:r w:rsidR="00B16B48" w:rsidRPr="00B16B48">
        <w:rPr>
          <w:rFonts w:ascii="Arial" w:eastAsia="宋体" w:hAnsi="Arial" w:cs="Arial"/>
          <w:lang w:val="en-US" w:eastAsia="zh-CN"/>
        </w:rPr>
        <w:t>it is not essential to have D2R message type in R19</w:t>
      </w:r>
      <w:r w:rsidR="00A475F0">
        <w:rPr>
          <w:rFonts w:ascii="Arial" w:eastAsia="宋体" w:hAnsi="Arial" w:cs="Arial"/>
          <w:lang w:val="en-US" w:eastAsia="zh-CN"/>
        </w:rPr>
        <w:t>.</w:t>
      </w:r>
      <w:r w:rsidR="00A475F0">
        <w:rPr>
          <w:rFonts w:ascii="Arial" w:eastAsia="宋体" w:hAnsi="Arial" w:cs="Arial" w:hint="eastAsia"/>
          <w:lang w:val="en-US" w:eastAsia="zh-CN"/>
        </w:rPr>
        <w:t xml:space="preserve"> </w:t>
      </w:r>
      <w:r w:rsidR="00825C1F" w:rsidRPr="00825C1F">
        <w:rPr>
          <w:rFonts w:ascii="Arial" w:eastAsia="宋体" w:hAnsi="Arial" w:cs="Arial"/>
          <w:lang w:val="en-US" w:eastAsia="zh-CN"/>
        </w:rPr>
        <w:t xml:space="preserve">But </w:t>
      </w:r>
      <w:r w:rsidR="00825C1F">
        <w:rPr>
          <w:rFonts w:ascii="Arial" w:eastAsia="宋体" w:hAnsi="Arial" w:cs="Arial"/>
          <w:lang w:val="en-US" w:eastAsia="zh-CN"/>
        </w:rPr>
        <w:t xml:space="preserve">we should </w:t>
      </w:r>
      <w:r w:rsidR="00825C1F" w:rsidRPr="00825C1F">
        <w:rPr>
          <w:rFonts w:ascii="Arial" w:eastAsia="宋体" w:hAnsi="Arial" w:cs="Arial"/>
          <w:lang w:val="en-US" w:eastAsia="zh-CN"/>
        </w:rPr>
        <w:t>consider the compatibility of subsequent versions</w:t>
      </w:r>
      <w:r w:rsidR="00825C1F">
        <w:rPr>
          <w:rFonts w:ascii="Arial" w:eastAsia="宋体" w:hAnsi="Arial" w:cs="Arial"/>
          <w:lang w:val="en-US" w:eastAsia="zh-CN"/>
        </w:rPr>
        <w:t xml:space="preserve">. </w:t>
      </w:r>
      <w:r w:rsidR="00183509">
        <w:rPr>
          <w:rFonts w:ascii="Arial" w:eastAsia="宋体" w:hAnsi="Arial" w:cs="Arial"/>
          <w:lang w:val="en-US" w:eastAsia="zh-CN"/>
        </w:rPr>
        <w:t xml:space="preserve">Moreover, the </w:t>
      </w:r>
      <w:r w:rsidR="00183509" w:rsidRPr="00183509">
        <w:rPr>
          <w:rFonts w:ascii="Arial" w:eastAsia="宋体" w:hAnsi="Arial" w:cs="Arial"/>
          <w:lang w:val="en-US" w:eastAsia="zh-CN"/>
        </w:rPr>
        <w:t xml:space="preserve">message type values for D2R and R2D </w:t>
      </w:r>
      <w:r w:rsidR="00183509">
        <w:rPr>
          <w:rFonts w:ascii="Arial" w:eastAsia="宋体" w:hAnsi="Arial" w:cs="Arial"/>
          <w:lang w:val="en-US" w:eastAsia="zh-CN"/>
        </w:rPr>
        <w:t xml:space="preserve">MAC PDU </w:t>
      </w:r>
      <w:r w:rsidR="00183509" w:rsidRPr="00183509">
        <w:rPr>
          <w:rFonts w:ascii="Arial" w:eastAsia="宋体" w:hAnsi="Arial" w:cs="Arial"/>
          <w:lang w:val="en-US" w:eastAsia="zh-CN"/>
        </w:rPr>
        <w:t>are separate.</w:t>
      </w:r>
      <w:r w:rsidR="007B1B73" w:rsidRPr="007B1B73">
        <w:rPr>
          <w:rFonts w:ascii="Arial" w:eastAsia="宋体" w:hAnsi="Arial" w:cs="Arial"/>
          <w:lang w:eastAsia="zh-CN"/>
        </w:rPr>
        <w:t xml:space="preserve"> </w:t>
      </w:r>
    </w:p>
    <w:p w14:paraId="0C102E8A" w14:textId="72017BA4" w:rsidR="006D5FD3" w:rsidRDefault="00596CDE" w:rsidP="00E730D2">
      <w:pPr>
        <w:spacing w:after="120" w:line="240" w:lineRule="exact"/>
        <w:jc w:val="both"/>
        <w:rPr>
          <w:rFonts w:ascii="Arial" w:eastAsia="宋体" w:hAnsi="Arial" w:cs="Arial"/>
          <w:b/>
          <w:lang w:eastAsia="zh-CN"/>
        </w:rPr>
      </w:pPr>
      <w:r w:rsidRPr="00DA5173">
        <w:rPr>
          <w:rFonts w:ascii="Arial" w:eastAsia="宋体" w:hAnsi="Arial" w:cs="Arial"/>
          <w:b/>
          <w:lang w:eastAsia="zh-CN"/>
        </w:rPr>
        <w:t>Proposal</w:t>
      </w:r>
      <w:r>
        <w:rPr>
          <w:rFonts w:ascii="Arial" w:eastAsia="宋体" w:hAnsi="Arial" w:cs="Arial"/>
          <w:b/>
          <w:lang w:eastAsia="zh-CN"/>
        </w:rPr>
        <w:t xml:space="preserve"> </w:t>
      </w:r>
      <w:r w:rsidR="006D5FD3">
        <w:rPr>
          <w:rFonts w:ascii="Arial" w:eastAsia="宋体" w:hAnsi="Arial" w:cs="Arial"/>
          <w:b/>
          <w:lang w:eastAsia="zh-CN"/>
        </w:rPr>
        <w:t>1</w:t>
      </w:r>
      <w:r>
        <w:rPr>
          <w:rFonts w:ascii="Arial" w:eastAsia="宋体" w:hAnsi="Arial" w:cs="Arial"/>
          <w:b/>
          <w:lang w:eastAsia="zh-CN"/>
        </w:rPr>
        <w:t>:</w:t>
      </w:r>
      <w:r w:rsidR="004F578B">
        <w:rPr>
          <w:rFonts w:ascii="Arial" w:eastAsia="宋体" w:hAnsi="Arial" w:cs="Arial"/>
          <w:b/>
          <w:lang w:eastAsia="zh-CN"/>
        </w:rPr>
        <w:t xml:space="preserve"> </w:t>
      </w:r>
      <w:bookmarkStart w:id="5" w:name="OLE_LINK9"/>
      <w:r w:rsidR="00EF1DEA">
        <w:rPr>
          <w:rFonts w:ascii="Arial" w:eastAsia="宋体" w:hAnsi="Arial" w:cs="Arial"/>
          <w:b/>
          <w:lang w:eastAsia="zh-CN"/>
        </w:rPr>
        <w:t xml:space="preserve">Apply message type to </w:t>
      </w:r>
      <w:r w:rsidR="002C22A9" w:rsidRPr="002C22A9">
        <w:rPr>
          <w:rFonts w:ascii="Arial" w:eastAsia="宋体" w:hAnsi="Arial" w:cs="Arial"/>
          <w:b/>
          <w:lang w:eastAsia="zh-CN"/>
        </w:rPr>
        <w:t xml:space="preserve">D2R </w:t>
      </w:r>
      <w:r w:rsidR="003854A0">
        <w:rPr>
          <w:rFonts w:ascii="Arial" w:eastAsia="宋体" w:hAnsi="Arial" w:cs="Arial"/>
          <w:b/>
          <w:lang w:eastAsia="zh-CN"/>
        </w:rPr>
        <w:t xml:space="preserve">MAC </w:t>
      </w:r>
      <w:r w:rsidR="003854A0">
        <w:rPr>
          <w:rFonts w:ascii="Arial" w:eastAsia="宋体" w:hAnsi="Arial" w:cs="Arial" w:hint="eastAsia"/>
          <w:b/>
          <w:lang w:eastAsia="zh-CN"/>
        </w:rPr>
        <w:t>header</w:t>
      </w:r>
      <w:r w:rsidR="00EF1DEA">
        <w:rPr>
          <w:rFonts w:ascii="Arial" w:eastAsia="宋体" w:hAnsi="Arial" w:cs="Arial"/>
          <w:b/>
          <w:lang w:eastAsia="zh-CN"/>
        </w:rPr>
        <w:t xml:space="preserve"> as in</w:t>
      </w:r>
      <w:r w:rsidR="009B376F">
        <w:rPr>
          <w:rFonts w:ascii="Arial" w:eastAsia="宋体" w:hAnsi="Arial" w:cs="Arial"/>
          <w:b/>
          <w:lang w:eastAsia="zh-CN"/>
        </w:rPr>
        <w:t xml:space="preserve"> R2D direction</w:t>
      </w:r>
      <w:r w:rsidR="000678D6">
        <w:rPr>
          <w:rFonts w:ascii="Arial" w:eastAsia="宋体" w:hAnsi="Arial" w:cs="Arial"/>
          <w:b/>
          <w:lang w:eastAsia="zh-CN"/>
        </w:rPr>
        <w:t xml:space="preserve"> for </w:t>
      </w:r>
      <w:r w:rsidR="000678D6" w:rsidRPr="000678D6">
        <w:rPr>
          <w:rFonts w:ascii="Arial" w:eastAsia="宋体" w:hAnsi="Arial" w:cs="Arial"/>
          <w:b/>
          <w:lang w:eastAsia="zh-CN"/>
        </w:rPr>
        <w:t>forward compatibility</w:t>
      </w:r>
      <w:r w:rsidR="002C22A9" w:rsidRPr="002C22A9">
        <w:rPr>
          <w:rFonts w:ascii="Arial" w:eastAsia="宋体" w:hAnsi="Arial" w:cs="Arial"/>
          <w:b/>
          <w:lang w:eastAsia="zh-CN"/>
        </w:rPr>
        <w:t>.</w:t>
      </w:r>
      <w:r w:rsidR="001502DD">
        <w:rPr>
          <w:rFonts w:ascii="Arial" w:eastAsia="宋体" w:hAnsi="Arial" w:cs="Arial"/>
          <w:b/>
          <w:lang w:eastAsia="zh-CN"/>
        </w:rPr>
        <w:t xml:space="preserve"> </w:t>
      </w:r>
      <w:bookmarkEnd w:id="5"/>
      <w:r w:rsidR="000678D6">
        <w:rPr>
          <w:rFonts w:ascii="Arial" w:eastAsia="宋体" w:hAnsi="Arial" w:cs="Arial"/>
          <w:b/>
          <w:lang w:eastAsia="zh-CN"/>
        </w:rPr>
        <w:t xml:space="preserve"> </w:t>
      </w:r>
    </w:p>
    <w:p w14:paraId="416ED3BE" w14:textId="43196971" w:rsidR="00270DF2" w:rsidRDefault="006D5FD3" w:rsidP="00E730D2">
      <w:pPr>
        <w:spacing w:after="120" w:line="240" w:lineRule="exact"/>
        <w:jc w:val="both"/>
        <w:rPr>
          <w:rFonts w:ascii="Arial" w:eastAsia="宋体" w:hAnsi="Arial" w:cs="Arial"/>
          <w:lang w:eastAsia="zh-CN"/>
        </w:rPr>
      </w:pPr>
      <w:r>
        <w:rPr>
          <w:rFonts w:ascii="Arial" w:eastAsia="宋体" w:hAnsi="Arial" w:cs="Arial"/>
          <w:lang w:eastAsia="zh-CN"/>
        </w:rPr>
        <w:t>Another issue</w:t>
      </w:r>
      <w:r w:rsidRPr="006D5FD3">
        <w:rPr>
          <w:rFonts w:ascii="Arial" w:eastAsia="宋体" w:hAnsi="Arial" w:cs="Arial"/>
          <w:lang w:eastAsia="zh-CN"/>
        </w:rPr>
        <w:t xml:space="preserve"> is that</w:t>
      </w:r>
      <w:r>
        <w:rPr>
          <w:rFonts w:ascii="Arial" w:eastAsia="宋体" w:hAnsi="Arial" w:cs="Arial"/>
          <w:lang w:eastAsia="zh-CN"/>
        </w:rPr>
        <w:t xml:space="preserve"> in</w:t>
      </w:r>
      <w:r w:rsidRPr="006D5FD3">
        <w:rPr>
          <w:rFonts w:ascii="Arial" w:eastAsia="宋体" w:hAnsi="Arial" w:cs="Arial"/>
          <w:lang w:eastAsia="zh-CN"/>
        </w:rPr>
        <w:t xml:space="preserve"> case where MAC PDU includes both MAC SDU and padding, for D2R a field to indicate how many SDU bits are present is required. </w:t>
      </w:r>
      <w:r>
        <w:rPr>
          <w:rFonts w:ascii="Arial" w:eastAsia="宋体" w:hAnsi="Arial" w:cs="Arial"/>
          <w:lang w:eastAsia="zh-CN"/>
        </w:rPr>
        <w:t>H</w:t>
      </w:r>
      <w:r w:rsidRPr="006D5FD3">
        <w:rPr>
          <w:rFonts w:ascii="Arial" w:eastAsia="宋体" w:hAnsi="Arial" w:cs="Arial"/>
          <w:lang w:eastAsia="zh-CN"/>
        </w:rPr>
        <w:t>ow this is provided (i.e. SDU length f</w:t>
      </w:r>
      <w:r>
        <w:rPr>
          <w:rFonts w:ascii="Arial" w:eastAsia="宋体" w:hAnsi="Arial" w:cs="Arial"/>
          <w:lang w:eastAsia="zh-CN"/>
        </w:rPr>
        <w:t>ield or padding length field) is FFS.</w:t>
      </w:r>
      <w:r w:rsidR="00FE22D3">
        <w:rPr>
          <w:rFonts w:ascii="Arial" w:eastAsia="宋体" w:hAnsi="Arial" w:cs="Arial"/>
          <w:lang w:eastAsia="zh-CN"/>
        </w:rPr>
        <w:t xml:space="preserve"> We prefer that D2R</w:t>
      </w:r>
      <w:r>
        <w:rPr>
          <w:rFonts w:ascii="Arial" w:eastAsia="宋体" w:hAnsi="Arial" w:cs="Arial"/>
          <w:lang w:eastAsia="zh-CN"/>
        </w:rPr>
        <w:t xml:space="preserve"> </w:t>
      </w:r>
      <w:r w:rsidR="00FE22D3">
        <w:rPr>
          <w:rFonts w:ascii="Arial" w:eastAsia="宋体" w:hAnsi="Arial" w:cs="Arial"/>
          <w:lang w:eastAsia="zh-CN"/>
        </w:rPr>
        <w:t xml:space="preserve">MAC header includes a </w:t>
      </w:r>
      <w:r w:rsidR="00FE22D3" w:rsidRPr="00FE22D3">
        <w:rPr>
          <w:rFonts w:ascii="Arial" w:eastAsia="宋体" w:hAnsi="Arial" w:cs="Arial"/>
          <w:lang w:eastAsia="zh-CN"/>
        </w:rPr>
        <w:t>length field for D2R MAC SDU</w:t>
      </w:r>
      <w:r w:rsidR="00E066DC">
        <w:rPr>
          <w:rFonts w:ascii="Arial" w:eastAsia="宋体" w:hAnsi="Arial" w:cs="Arial"/>
          <w:lang w:eastAsia="zh-CN"/>
        </w:rPr>
        <w:t xml:space="preserve"> as in R2D MAC header design</w:t>
      </w:r>
      <w:r w:rsidR="00FE22D3">
        <w:rPr>
          <w:rFonts w:ascii="Arial" w:eastAsia="宋体" w:hAnsi="Arial" w:cs="Arial"/>
          <w:lang w:eastAsia="zh-CN"/>
        </w:rPr>
        <w:t>.</w:t>
      </w:r>
      <w:r w:rsidR="00FE22D3" w:rsidRPr="00FE22D3">
        <w:t xml:space="preserve"> </w:t>
      </w:r>
      <w:r w:rsidR="009E671E">
        <w:rPr>
          <w:rFonts w:ascii="Arial" w:eastAsia="宋体" w:hAnsi="Arial" w:cs="Arial"/>
          <w:lang w:eastAsia="zh-CN"/>
        </w:rPr>
        <w:t xml:space="preserve"> </w:t>
      </w:r>
      <w:r w:rsidR="00F4583B">
        <w:rPr>
          <w:rFonts w:ascii="Arial" w:eastAsia="宋体" w:hAnsi="Arial" w:cs="Arial"/>
          <w:lang w:eastAsia="zh-CN"/>
        </w:rPr>
        <w:t xml:space="preserve"> According </w:t>
      </w:r>
      <w:r w:rsidR="00E066DC">
        <w:rPr>
          <w:rFonts w:ascii="Arial" w:eastAsia="宋体" w:hAnsi="Arial" w:cs="Arial"/>
          <w:lang w:eastAsia="zh-CN"/>
        </w:rPr>
        <w:t>to</w:t>
      </w:r>
      <w:r w:rsidR="00513C0A">
        <w:rPr>
          <w:rFonts w:ascii="Arial" w:eastAsia="宋体" w:hAnsi="Arial" w:cs="Arial"/>
          <w:lang w:eastAsia="zh-CN"/>
        </w:rPr>
        <w:t xml:space="preserve"> TR</w:t>
      </w:r>
      <w:r w:rsidR="00E066DC">
        <w:rPr>
          <w:rFonts w:ascii="Arial" w:eastAsia="宋体" w:hAnsi="Arial" w:cs="Arial"/>
          <w:lang w:eastAsia="zh-CN"/>
        </w:rPr>
        <w:t xml:space="preserve"> 38.848</w:t>
      </w:r>
      <w:r w:rsidR="00513C0A">
        <w:rPr>
          <w:rFonts w:ascii="Arial" w:eastAsia="宋体" w:hAnsi="Arial" w:cs="Arial"/>
          <w:lang w:eastAsia="zh-CN"/>
        </w:rPr>
        <w:t>,</w:t>
      </w:r>
      <w:r w:rsidR="00E066DC">
        <w:rPr>
          <w:rFonts w:ascii="Arial" w:eastAsia="宋体" w:hAnsi="Arial" w:cs="Arial"/>
          <w:lang w:eastAsia="zh-CN"/>
        </w:rPr>
        <w:t xml:space="preserve"> t</w:t>
      </w:r>
      <w:r w:rsidR="00E066DC" w:rsidRPr="00E066DC">
        <w:rPr>
          <w:rFonts w:ascii="Arial" w:eastAsia="宋体" w:hAnsi="Arial" w:cs="Arial"/>
          <w:lang w:eastAsia="zh-CN"/>
        </w:rPr>
        <w:t>he design target of maximum message size is approximately 1000 bits to be received by the Ambient IoT device, and approximately 1000 bits to be transmitted from the Ambient IoT device, based on the maximu</w:t>
      </w:r>
      <w:r w:rsidR="00E066DC">
        <w:rPr>
          <w:rFonts w:ascii="Arial" w:eastAsia="宋体" w:hAnsi="Arial" w:cs="Arial"/>
          <w:lang w:eastAsia="zh-CN"/>
        </w:rPr>
        <w:t>m application layer packet size</w:t>
      </w:r>
      <w:r w:rsidR="00513C0A">
        <w:rPr>
          <w:rFonts w:ascii="Arial" w:eastAsia="宋体" w:hAnsi="Arial" w:cs="Arial"/>
          <w:lang w:eastAsia="zh-CN"/>
        </w:rPr>
        <w:t>.</w:t>
      </w:r>
      <w:r w:rsidR="00E066DC">
        <w:rPr>
          <w:rFonts w:ascii="Arial" w:eastAsia="宋体" w:hAnsi="Arial" w:cs="Arial"/>
          <w:lang w:eastAsia="zh-CN"/>
        </w:rPr>
        <w:t xml:space="preserve"> So the maximum MAC SDU is 1000 bits, the SDU length field in MAC header can be 7 bits. </w:t>
      </w:r>
      <w:r w:rsidR="00E066DC" w:rsidRPr="00E066DC">
        <w:rPr>
          <w:rFonts w:ascii="Arial" w:eastAsia="宋体" w:hAnsi="Arial" w:cs="Arial"/>
          <w:lang w:eastAsia="zh-CN"/>
        </w:rPr>
        <w:t>We can also reserve some reserved bits to facilitate the design of subsequent versions.</w:t>
      </w:r>
    </w:p>
    <w:p w14:paraId="12AA748E" w14:textId="64A5A319" w:rsidR="006D5FD3" w:rsidRDefault="002449A6" w:rsidP="00E730D2">
      <w:pPr>
        <w:spacing w:after="120" w:line="240" w:lineRule="exact"/>
        <w:jc w:val="both"/>
        <w:rPr>
          <w:rFonts w:ascii="Arial" w:eastAsia="宋体" w:hAnsi="Arial" w:cs="Arial"/>
          <w:b/>
          <w:lang w:eastAsia="zh-CN"/>
        </w:rPr>
      </w:pPr>
      <w:r>
        <w:rPr>
          <w:rFonts w:ascii="Arial" w:eastAsia="宋体" w:hAnsi="Arial" w:cs="Arial"/>
          <w:b/>
          <w:lang w:eastAsia="zh-CN"/>
        </w:rPr>
        <w:t>P</w:t>
      </w:r>
      <w:r>
        <w:rPr>
          <w:rFonts w:ascii="Arial" w:eastAsia="宋体" w:hAnsi="Arial" w:cs="Arial" w:hint="eastAsia"/>
          <w:b/>
          <w:lang w:eastAsia="zh-CN"/>
        </w:rPr>
        <w:t>roposa</w:t>
      </w:r>
      <w:r w:rsidR="00B120A3">
        <w:rPr>
          <w:rFonts w:ascii="Arial" w:eastAsia="宋体" w:hAnsi="Arial" w:cs="Arial" w:hint="eastAsia"/>
          <w:b/>
          <w:lang w:eastAsia="zh-CN"/>
        </w:rPr>
        <w:t>l</w:t>
      </w:r>
      <w:r w:rsidR="00B120A3">
        <w:rPr>
          <w:rFonts w:ascii="Arial" w:eastAsia="宋体" w:hAnsi="Arial" w:cs="Arial"/>
          <w:b/>
          <w:lang w:eastAsia="zh-CN"/>
        </w:rPr>
        <w:t xml:space="preserve"> 2: </w:t>
      </w:r>
      <w:r w:rsidR="00B120A3" w:rsidRPr="00B120A3">
        <w:rPr>
          <w:rFonts w:ascii="Arial" w:eastAsia="宋体" w:hAnsi="Arial" w:cs="Arial"/>
          <w:b/>
          <w:lang w:eastAsia="zh-CN"/>
        </w:rPr>
        <w:t>A length field is supported for D2R MAC SDU</w:t>
      </w:r>
      <w:r w:rsidR="00B120A3">
        <w:rPr>
          <w:rFonts w:ascii="Arial" w:eastAsia="宋体" w:hAnsi="Arial" w:cs="Arial"/>
          <w:b/>
          <w:lang w:eastAsia="zh-CN"/>
        </w:rPr>
        <w:t xml:space="preserve"> in MAC header, in case</w:t>
      </w:r>
      <w:r w:rsidR="00B120A3" w:rsidRPr="00B120A3">
        <w:t xml:space="preserve"> </w:t>
      </w:r>
      <w:r w:rsidR="00B120A3" w:rsidRPr="00B120A3">
        <w:rPr>
          <w:rFonts w:ascii="Arial" w:eastAsia="宋体" w:hAnsi="Arial" w:cs="Arial"/>
          <w:b/>
          <w:lang w:eastAsia="zh-CN"/>
        </w:rPr>
        <w:t>where MAC PDU includes both MAC SDU and padding</w:t>
      </w:r>
      <w:r w:rsidR="00B120A3">
        <w:rPr>
          <w:rFonts w:ascii="Arial" w:eastAsia="宋体" w:hAnsi="Arial" w:cs="Arial"/>
          <w:b/>
          <w:lang w:eastAsia="zh-CN"/>
        </w:rPr>
        <w:t>.</w:t>
      </w:r>
    </w:p>
    <w:p w14:paraId="230982D8" w14:textId="34D03C7B" w:rsidR="00B9190E" w:rsidRDefault="00685474" w:rsidP="00E730D2">
      <w:pPr>
        <w:spacing w:after="120" w:line="240" w:lineRule="exact"/>
        <w:jc w:val="both"/>
        <w:rPr>
          <w:rFonts w:ascii="Arial" w:eastAsia="宋体" w:hAnsi="Arial" w:cs="Arial"/>
          <w:b/>
          <w:lang w:eastAsia="zh-CN"/>
        </w:rPr>
      </w:pPr>
      <w:r>
        <w:rPr>
          <w:rFonts w:ascii="Arial" w:eastAsia="宋体" w:hAnsi="Arial" w:cs="Arial"/>
          <w:b/>
          <w:lang w:eastAsia="zh-CN"/>
        </w:rPr>
        <w:t>P</w:t>
      </w:r>
      <w:r w:rsidR="00270DF2">
        <w:rPr>
          <w:rFonts w:ascii="Arial" w:eastAsia="宋体" w:hAnsi="Arial" w:cs="Arial"/>
          <w:b/>
          <w:lang w:eastAsia="zh-CN"/>
        </w:rPr>
        <w:t>roposal 3</w:t>
      </w:r>
      <w:r>
        <w:rPr>
          <w:rFonts w:ascii="Arial" w:eastAsia="宋体" w:hAnsi="Arial" w:cs="Arial"/>
          <w:b/>
          <w:lang w:eastAsia="zh-CN"/>
        </w:rPr>
        <w:t>:</w:t>
      </w:r>
      <w:r>
        <w:rPr>
          <w:rFonts w:ascii="Arial" w:eastAsia="宋体" w:hAnsi="Arial" w:cs="Arial" w:hint="eastAsia"/>
          <w:b/>
          <w:lang w:eastAsia="zh-CN"/>
        </w:rPr>
        <w:t xml:space="preserve"> </w:t>
      </w:r>
      <w:r w:rsidR="00B9190E" w:rsidRPr="00B9190E">
        <w:rPr>
          <w:rFonts w:ascii="Arial" w:eastAsia="宋体" w:hAnsi="Arial" w:cs="Arial"/>
          <w:b/>
          <w:lang w:eastAsia="zh-CN"/>
        </w:rPr>
        <w:t xml:space="preserve">The size of length field is </w:t>
      </w:r>
      <w:r w:rsidR="00E066DC">
        <w:rPr>
          <w:rFonts w:ascii="Arial" w:eastAsia="宋体" w:hAnsi="Arial" w:cs="Arial"/>
          <w:b/>
          <w:lang w:eastAsia="zh-CN"/>
        </w:rPr>
        <w:t xml:space="preserve">at least 7 </w:t>
      </w:r>
      <w:r w:rsidR="00270DF2">
        <w:rPr>
          <w:rFonts w:ascii="Arial" w:eastAsia="宋体" w:hAnsi="Arial" w:cs="Arial"/>
          <w:b/>
          <w:lang w:eastAsia="zh-CN"/>
        </w:rPr>
        <w:t>bits.</w:t>
      </w:r>
    </w:p>
    <w:p w14:paraId="5B44B248" w14:textId="16287DF6" w:rsidR="000B6993" w:rsidRPr="000B6993" w:rsidRDefault="000B6993" w:rsidP="000B6993">
      <w:pPr>
        <w:spacing w:before="180"/>
        <w:jc w:val="both"/>
        <w:outlineLvl w:val="1"/>
        <w:rPr>
          <w:rFonts w:ascii="Arial" w:eastAsia="宋体" w:hAnsi="Arial" w:cs="Arial"/>
          <w:bCs/>
          <w:iCs/>
          <w:sz w:val="32"/>
          <w:szCs w:val="32"/>
          <w:lang w:eastAsia="zh-CN"/>
        </w:rPr>
      </w:pPr>
      <w:bookmarkStart w:id="6" w:name="OLE_LINK12"/>
      <w:r w:rsidRPr="000B6993">
        <w:rPr>
          <w:rFonts w:ascii="Arial" w:eastAsia="宋体" w:hAnsi="Arial" w:cs="Arial" w:hint="eastAsia"/>
          <w:bCs/>
          <w:iCs/>
          <w:sz w:val="32"/>
          <w:szCs w:val="32"/>
          <w:lang w:eastAsia="zh-CN"/>
        </w:rPr>
        <w:t>2</w:t>
      </w:r>
      <w:r w:rsidRPr="000B6993">
        <w:rPr>
          <w:rFonts w:ascii="Arial" w:eastAsia="宋体" w:hAnsi="Arial" w:cs="Arial"/>
          <w:bCs/>
          <w:iCs/>
          <w:sz w:val="32"/>
          <w:szCs w:val="32"/>
          <w:lang w:eastAsia="zh-CN"/>
        </w:rPr>
        <w:t xml:space="preserve">.2 </w:t>
      </w:r>
      <w:r w:rsidRPr="000B6993">
        <w:rPr>
          <w:rFonts w:ascii="Arial" w:eastAsia="宋体" w:hAnsi="Arial" w:cs="Arial" w:hint="eastAsia"/>
          <w:bCs/>
          <w:iCs/>
          <w:sz w:val="32"/>
          <w:szCs w:val="32"/>
          <w:lang w:eastAsia="zh-CN"/>
        </w:rPr>
        <w:t>segmentation</w:t>
      </w:r>
    </w:p>
    <w:p w14:paraId="6C303211" w14:textId="43D4A284" w:rsidR="00141266" w:rsidRDefault="00886646" w:rsidP="00141266">
      <w:pPr>
        <w:spacing w:line="240" w:lineRule="exact"/>
        <w:jc w:val="both"/>
        <w:rPr>
          <w:rFonts w:ascii="Arial" w:eastAsia="宋体" w:hAnsi="Arial" w:cs="Arial"/>
          <w:lang w:eastAsia="zh-CN"/>
        </w:rPr>
      </w:pPr>
      <w:r>
        <w:rPr>
          <w:rFonts w:ascii="Arial" w:eastAsia="宋体" w:hAnsi="Arial" w:cs="Arial"/>
          <w:lang w:eastAsia="zh-CN"/>
        </w:rPr>
        <w:t>RAN2 agreed that f</w:t>
      </w:r>
      <w:r w:rsidR="00141266" w:rsidRPr="00141266">
        <w:rPr>
          <w:rFonts w:ascii="Arial" w:eastAsia="宋体" w:hAnsi="Arial" w:cs="Arial"/>
          <w:lang w:eastAsia="zh-CN"/>
        </w:rPr>
        <w:t>or the retransmission of the first segment/</w:t>
      </w:r>
      <w:bookmarkStart w:id="7" w:name="OLE_LINK13"/>
      <w:bookmarkStart w:id="8" w:name="OLE_LINK14"/>
      <w:r w:rsidR="00141266" w:rsidRPr="00141266">
        <w:rPr>
          <w:rFonts w:ascii="Arial" w:eastAsia="宋体" w:hAnsi="Arial" w:cs="Arial"/>
          <w:lang w:eastAsia="zh-CN"/>
        </w:rPr>
        <w:t>unsegmented</w:t>
      </w:r>
      <w:bookmarkEnd w:id="7"/>
      <w:bookmarkEnd w:id="8"/>
      <w:r w:rsidR="00141266" w:rsidRPr="00141266">
        <w:rPr>
          <w:rFonts w:ascii="Arial" w:eastAsia="宋体" w:hAnsi="Arial" w:cs="Arial"/>
          <w:lang w:eastAsia="zh-CN"/>
        </w:rPr>
        <w:t xml:space="preserve"> D2R message, the reader sends the R2D message by including the</w:t>
      </w:r>
      <w:r w:rsidR="00B7219D">
        <w:rPr>
          <w:rFonts w:ascii="Arial" w:eastAsia="宋体" w:hAnsi="Arial" w:cs="Arial"/>
          <w:lang w:eastAsia="zh-CN"/>
        </w:rPr>
        <w:t xml:space="preserve"> upper layer command again. </w:t>
      </w:r>
      <w:r w:rsidR="004E5162">
        <w:rPr>
          <w:rFonts w:ascii="Arial" w:eastAsia="宋体" w:hAnsi="Arial" w:cs="Arial"/>
          <w:lang w:eastAsia="zh-CN"/>
        </w:rPr>
        <w:t xml:space="preserve">Purely “received </w:t>
      </w:r>
      <w:r w:rsidR="00AC0136" w:rsidRPr="00AC0136">
        <w:rPr>
          <w:rFonts w:ascii="Arial" w:eastAsia="宋体" w:hAnsi="Arial" w:cs="Arial"/>
          <w:lang w:eastAsia="zh-CN"/>
        </w:rPr>
        <w:t>offset=0” triggered first segmentation re-transmission or whole D2R message re-transmission may not work</w:t>
      </w:r>
      <w:r w:rsidR="00AC0136">
        <w:rPr>
          <w:rFonts w:ascii="Arial" w:eastAsia="宋体" w:hAnsi="Arial" w:cs="Arial"/>
          <w:lang w:eastAsia="zh-CN"/>
        </w:rPr>
        <w:t xml:space="preserve">, </w:t>
      </w:r>
      <w:r w:rsidR="00AC0136" w:rsidRPr="00AC0136">
        <w:rPr>
          <w:rFonts w:ascii="Arial" w:eastAsia="宋体" w:hAnsi="Arial" w:cs="Arial"/>
          <w:lang w:eastAsia="zh-CN"/>
        </w:rPr>
        <w:t xml:space="preserve">since the D2R failure may be due previous R2D upper layer command failure. </w:t>
      </w:r>
      <w:r>
        <w:rPr>
          <w:rFonts w:ascii="Arial" w:eastAsia="宋体" w:hAnsi="Arial" w:cs="Arial"/>
          <w:lang w:eastAsia="zh-CN"/>
        </w:rPr>
        <w:t>But</w:t>
      </w:r>
      <w:r w:rsidR="00141266" w:rsidRPr="00141266">
        <w:rPr>
          <w:rFonts w:ascii="Arial" w:eastAsia="宋体" w:hAnsi="Arial" w:cs="Arial"/>
          <w:lang w:eastAsia="zh-CN"/>
        </w:rPr>
        <w:t xml:space="preserve"> whether offset zero is always included</w:t>
      </w:r>
      <w:r>
        <w:rPr>
          <w:rFonts w:ascii="Arial" w:eastAsia="宋体" w:hAnsi="Arial" w:cs="Arial"/>
          <w:lang w:eastAsia="zh-CN"/>
        </w:rPr>
        <w:t xml:space="preserve"> is FFS</w:t>
      </w:r>
      <w:r w:rsidR="00141266" w:rsidRPr="00141266">
        <w:rPr>
          <w:rFonts w:ascii="Arial" w:eastAsia="宋体" w:hAnsi="Arial" w:cs="Arial"/>
          <w:lang w:eastAsia="zh-CN"/>
        </w:rPr>
        <w:t xml:space="preserve">. </w:t>
      </w:r>
    </w:p>
    <w:p w14:paraId="4F6B817C" w14:textId="287B773B" w:rsidR="004E5162" w:rsidRDefault="00D418F5" w:rsidP="00141266">
      <w:pPr>
        <w:spacing w:line="240" w:lineRule="exact"/>
        <w:jc w:val="both"/>
        <w:rPr>
          <w:rFonts w:ascii="Arial" w:eastAsia="宋体" w:hAnsi="Arial" w:cs="Arial"/>
          <w:lang w:eastAsia="zh-CN"/>
        </w:rPr>
      </w:pPr>
      <w:r w:rsidRPr="00D418F5">
        <w:rPr>
          <w:rFonts w:ascii="Arial" w:eastAsia="宋体" w:hAnsi="Arial" w:cs="Arial"/>
          <w:lang w:eastAsia="zh-CN"/>
        </w:rPr>
        <w:t>In order to unify the design, we prefer</w:t>
      </w:r>
      <w:r>
        <w:rPr>
          <w:rFonts w:ascii="Arial" w:eastAsia="宋体" w:hAnsi="Arial" w:cs="Arial"/>
          <w:lang w:eastAsia="zh-CN"/>
        </w:rPr>
        <w:t xml:space="preserve"> </w:t>
      </w:r>
      <w:r w:rsidRPr="00D418F5">
        <w:rPr>
          <w:rFonts w:ascii="Arial" w:eastAsia="宋体" w:hAnsi="Arial" w:cs="Arial"/>
          <w:lang w:eastAsia="zh-CN"/>
        </w:rPr>
        <w:t>offset zero is always included</w:t>
      </w:r>
      <w:r>
        <w:rPr>
          <w:rFonts w:ascii="Arial" w:eastAsia="宋体" w:hAnsi="Arial" w:cs="Arial"/>
          <w:lang w:eastAsia="zh-CN"/>
        </w:rPr>
        <w:t xml:space="preserve"> in the retransmission scheduling message (e.g. </w:t>
      </w:r>
      <w:r w:rsidRPr="00D418F5">
        <w:rPr>
          <w:rFonts w:ascii="Arial" w:eastAsia="宋体" w:hAnsi="Arial" w:cs="Arial"/>
          <w:lang w:eastAsia="zh-CN"/>
        </w:rPr>
        <w:t xml:space="preserve">R2D message </w:t>
      </w:r>
      <w:r>
        <w:rPr>
          <w:rFonts w:ascii="Arial" w:eastAsia="宋体" w:hAnsi="Arial" w:cs="Arial"/>
          <w:lang w:eastAsia="zh-CN"/>
        </w:rPr>
        <w:t xml:space="preserve">includes the upper layer command) for the first segment/unsegmented D2R message. There only </w:t>
      </w:r>
      <w:r w:rsidR="00D30BE5">
        <w:rPr>
          <w:rFonts w:ascii="Arial" w:eastAsia="宋体" w:hAnsi="Arial" w:cs="Arial"/>
          <w:lang w:eastAsia="zh-CN"/>
        </w:rPr>
        <w:t xml:space="preserve">need </w:t>
      </w:r>
      <w:r>
        <w:rPr>
          <w:rFonts w:ascii="Arial" w:eastAsia="宋体" w:hAnsi="Arial" w:cs="Arial"/>
          <w:lang w:eastAsia="zh-CN"/>
        </w:rPr>
        <w:t>one R2D message format to trigger D2R (re-)transmission</w:t>
      </w:r>
      <w:r w:rsidR="00D30BE5">
        <w:rPr>
          <w:rFonts w:ascii="Arial" w:eastAsia="宋体" w:hAnsi="Arial" w:cs="Arial"/>
          <w:lang w:eastAsia="zh-CN"/>
        </w:rPr>
        <w:t>.</w:t>
      </w:r>
    </w:p>
    <w:p w14:paraId="719B319B" w14:textId="2B793ADC" w:rsidR="00141266" w:rsidRPr="00141266" w:rsidRDefault="00141266" w:rsidP="00141266">
      <w:pPr>
        <w:spacing w:line="240" w:lineRule="exact"/>
        <w:jc w:val="both"/>
        <w:rPr>
          <w:rFonts w:ascii="Arial" w:eastAsia="宋体" w:hAnsi="Arial" w:cs="Arial"/>
          <w:b/>
          <w:lang w:eastAsia="zh-CN"/>
        </w:rPr>
      </w:pPr>
      <w:r w:rsidRPr="00141266">
        <w:rPr>
          <w:rFonts w:ascii="Arial" w:eastAsia="宋体" w:hAnsi="Arial" w:cs="Arial"/>
          <w:b/>
          <w:lang w:eastAsia="zh-CN"/>
        </w:rPr>
        <w:t>Proposal</w:t>
      </w:r>
      <w:r>
        <w:rPr>
          <w:rFonts w:ascii="Arial" w:eastAsia="宋体" w:hAnsi="Arial" w:cs="Arial"/>
          <w:b/>
          <w:lang w:eastAsia="zh-CN"/>
        </w:rPr>
        <w:t xml:space="preserve"> </w:t>
      </w:r>
      <w:r w:rsidR="00270DF2">
        <w:rPr>
          <w:rFonts w:ascii="Arial" w:eastAsia="宋体" w:hAnsi="Arial" w:cs="Arial"/>
          <w:b/>
          <w:lang w:eastAsia="zh-CN"/>
        </w:rPr>
        <w:t>4</w:t>
      </w:r>
      <w:r w:rsidRPr="00141266">
        <w:rPr>
          <w:rFonts w:ascii="Arial" w:eastAsia="宋体" w:hAnsi="Arial" w:cs="Arial"/>
          <w:b/>
          <w:lang w:eastAsia="zh-CN"/>
        </w:rPr>
        <w:t>:</w:t>
      </w:r>
      <w:r w:rsidR="00B1748A">
        <w:rPr>
          <w:rFonts w:ascii="Arial" w:eastAsia="宋体" w:hAnsi="Arial" w:cs="Arial"/>
          <w:b/>
          <w:lang w:eastAsia="zh-CN"/>
        </w:rPr>
        <w:t xml:space="preserve"> </w:t>
      </w:r>
      <w:r w:rsidR="00270DF2">
        <w:rPr>
          <w:rFonts w:ascii="Arial" w:eastAsia="宋体" w:hAnsi="Arial" w:cs="Arial"/>
          <w:b/>
          <w:lang w:eastAsia="zh-CN"/>
        </w:rPr>
        <w:t>O</w:t>
      </w:r>
      <w:r w:rsidR="000024E9" w:rsidRPr="000024E9">
        <w:rPr>
          <w:rFonts w:ascii="Arial" w:eastAsia="宋体" w:hAnsi="Arial" w:cs="Arial"/>
          <w:b/>
          <w:lang w:eastAsia="zh-CN"/>
        </w:rPr>
        <w:t xml:space="preserve">ffset zero is always included in </w:t>
      </w:r>
      <w:r w:rsidR="00270DF2">
        <w:rPr>
          <w:rFonts w:ascii="Arial" w:eastAsia="宋体" w:hAnsi="Arial" w:cs="Arial"/>
          <w:b/>
          <w:lang w:eastAsia="zh-CN"/>
        </w:rPr>
        <w:t>t</w:t>
      </w:r>
      <w:r w:rsidR="006A5FF9" w:rsidRPr="00B63898">
        <w:rPr>
          <w:rFonts w:ascii="Arial" w:eastAsia="宋体" w:hAnsi="Arial" w:cs="Arial"/>
          <w:b/>
          <w:lang w:eastAsia="zh-CN"/>
        </w:rPr>
        <w:t xml:space="preserve">he </w:t>
      </w:r>
      <w:r w:rsidR="00513286" w:rsidRPr="00B63898">
        <w:rPr>
          <w:rFonts w:ascii="Arial" w:eastAsia="宋体" w:hAnsi="Arial" w:cs="Arial"/>
          <w:b/>
          <w:lang w:eastAsia="zh-CN"/>
        </w:rPr>
        <w:t xml:space="preserve">retransmission </w:t>
      </w:r>
      <w:r w:rsidR="006A5FF9" w:rsidRPr="00B63898">
        <w:rPr>
          <w:rFonts w:ascii="Arial" w:eastAsia="宋体" w:hAnsi="Arial" w:cs="Arial"/>
          <w:b/>
          <w:lang w:eastAsia="zh-CN"/>
        </w:rPr>
        <w:t xml:space="preserve">scheduling </w:t>
      </w:r>
      <w:r w:rsidR="000678D6" w:rsidRPr="00B63898">
        <w:rPr>
          <w:rFonts w:ascii="Arial" w:eastAsia="宋体" w:hAnsi="Arial" w:cs="Arial"/>
          <w:b/>
          <w:lang w:eastAsia="zh-CN"/>
        </w:rPr>
        <w:t xml:space="preserve">R2D </w:t>
      </w:r>
      <w:r w:rsidR="006A5FF9" w:rsidRPr="00B63898">
        <w:rPr>
          <w:rFonts w:ascii="Arial" w:eastAsia="宋体" w:hAnsi="Arial" w:cs="Arial"/>
          <w:b/>
          <w:lang w:eastAsia="zh-CN"/>
        </w:rPr>
        <w:t>message for the first segment/unsegmented D2R message</w:t>
      </w:r>
      <w:r w:rsidR="00270DF2">
        <w:rPr>
          <w:rFonts w:ascii="Arial" w:eastAsia="宋体" w:hAnsi="Arial" w:cs="Arial"/>
          <w:b/>
          <w:lang w:eastAsia="zh-CN"/>
        </w:rPr>
        <w:t>.</w:t>
      </w:r>
    </w:p>
    <w:p w14:paraId="4316E76A" w14:textId="64D3DE5D" w:rsidR="00C86EAC" w:rsidRDefault="00886646" w:rsidP="00141266">
      <w:pPr>
        <w:spacing w:line="240" w:lineRule="exact"/>
        <w:jc w:val="both"/>
        <w:rPr>
          <w:rFonts w:ascii="Arial" w:eastAsia="宋体" w:hAnsi="Arial" w:cs="Arial"/>
          <w:lang w:eastAsia="zh-CN"/>
        </w:rPr>
      </w:pPr>
      <w:r>
        <w:rPr>
          <w:rFonts w:ascii="Arial" w:eastAsia="宋体" w:hAnsi="Arial" w:cs="Arial"/>
          <w:lang w:eastAsia="zh-CN"/>
        </w:rPr>
        <w:t xml:space="preserve">Moreover, </w:t>
      </w:r>
      <w:r w:rsidRPr="00886646">
        <w:rPr>
          <w:rFonts w:ascii="Arial" w:eastAsia="宋体" w:hAnsi="Arial" w:cs="Arial"/>
          <w:lang w:eastAsia="zh-CN"/>
        </w:rPr>
        <w:t xml:space="preserve">whether the reader always includes the command for </w:t>
      </w:r>
      <w:r w:rsidR="00E36643">
        <w:rPr>
          <w:rFonts w:ascii="Arial" w:eastAsia="宋体" w:hAnsi="Arial" w:cs="Arial"/>
          <w:lang w:eastAsia="zh-CN"/>
        </w:rPr>
        <w:t>(</w:t>
      </w:r>
      <w:r w:rsidRPr="00886646">
        <w:rPr>
          <w:rFonts w:ascii="Arial" w:eastAsia="宋体" w:hAnsi="Arial" w:cs="Arial"/>
          <w:lang w:eastAsia="zh-CN"/>
        </w:rPr>
        <w:t>re</w:t>
      </w:r>
      <w:r w:rsidR="00E36643">
        <w:rPr>
          <w:rFonts w:ascii="Arial" w:eastAsia="宋体" w:hAnsi="Arial" w:cs="Arial"/>
          <w:lang w:eastAsia="zh-CN"/>
        </w:rPr>
        <w:t>)</w:t>
      </w:r>
      <w:r w:rsidRPr="00886646">
        <w:rPr>
          <w:rFonts w:ascii="Arial" w:eastAsia="宋体" w:hAnsi="Arial" w:cs="Arial"/>
          <w:lang w:eastAsia="zh-CN"/>
        </w:rPr>
        <w:t>transmission of segments</w:t>
      </w:r>
      <w:r>
        <w:rPr>
          <w:rFonts w:ascii="Arial" w:eastAsia="宋体" w:hAnsi="Arial" w:cs="Arial"/>
          <w:lang w:eastAsia="zh-CN"/>
        </w:rPr>
        <w:t xml:space="preserve"> need to discussion</w:t>
      </w:r>
      <w:r w:rsidRPr="00886646">
        <w:rPr>
          <w:rFonts w:ascii="Arial" w:eastAsia="宋体" w:hAnsi="Arial" w:cs="Arial"/>
          <w:lang w:eastAsia="zh-CN"/>
        </w:rPr>
        <w:t>.</w:t>
      </w:r>
      <w:r w:rsidR="00C86EAC">
        <w:rPr>
          <w:rFonts w:ascii="Arial" w:eastAsia="宋体" w:hAnsi="Arial" w:cs="Arial"/>
          <w:lang w:eastAsia="zh-CN"/>
        </w:rPr>
        <w:t xml:space="preserve"> </w:t>
      </w:r>
      <w:r w:rsidR="00D30BE5">
        <w:rPr>
          <w:rFonts w:ascii="Arial" w:eastAsia="宋体" w:hAnsi="Arial" w:cs="Arial"/>
          <w:lang w:eastAsia="zh-CN"/>
        </w:rPr>
        <w:t>In RAN2#127</w:t>
      </w:r>
      <w:r w:rsidR="00D30BE5">
        <w:rPr>
          <w:rFonts w:ascii="Arial" w:eastAsia="宋体" w:hAnsi="Arial" w:cs="Arial" w:hint="eastAsia"/>
          <w:lang w:eastAsia="zh-CN"/>
        </w:rPr>
        <w:t>bis</w:t>
      </w:r>
      <w:r w:rsidR="00D30BE5">
        <w:rPr>
          <w:rFonts w:ascii="Arial" w:eastAsia="宋体" w:hAnsi="Arial" w:cs="Arial"/>
          <w:lang w:eastAsia="zh-CN"/>
        </w:rPr>
        <w:t xml:space="preserve"> </w:t>
      </w:r>
      <w:r w:rsidR="00D30BE5">
        <w:rPr>
          <w:rFonts w:ascii="Arial" w:eastAsia="宋体" w:hAnsi="Arial" w:cs="Arial" w:hint="eastAsia"/>
          <w:lang w:eastAsia="zh-CN"/>
        </w:rPr>
        <w:t>meeting,</w:t>
      </w:r>
      <w:r w:rsidR="00D30BE5">
        <w:rPr>
          <w:rFonts w:ascii="Arial" w:eastAsia="宋体" w:hAnsi="Arial" w:cs="Arial"/>
          <w:lang w:eastAsia="zh-CN"/>
        </w:rPr>
        <w:t xml:space="preserve"> RAN2 agreed that </w:t>
      </w:r>
      <w:r w:rsidR="00D30BE5" w:rsidRPr="00D30BE5">
        <w:rPr>
          <w:rFonts w:ascii="Arial" w:eastAsia="宋体" w:hAnsi="Arial" w:cs="Arial"/>
          <w:lang w:eastAsia="zh-CN"/>
        </w:rPr>
        <w:t>for the device we will not support AS layer buffering for A-IoT segmentation functionalities</w:t>
      </w:r>
      <w:r w:rsidR="00D30BE5">
        <w:rPr>
          <w:rFonts w:ascii="Arial" w:eastAsia="宋体" w:hAnsi="Arial" w:cs="Arial"/>
          <w:lang w:eastAsia="zh-CN"/>
        </w:rPr>
        <w:t xml:space="preserve">. </w:t>
      </w:r>
      <w:r w:rsidR="00C86EAC">
        <w:rPr>
          <w:rFonts w:ascii="Arial" w:eastAsia="宋体" w:hAnsi="Arial" w:cs="Arial"/>
          <w:lang w:eastAsia="zh-CN"/>
        </w:rPr>
        <w:t>We prefer r</w:t>
      </w:r>
      <w:r w:rsidR="00C86EAC" w:rsidRPr="00C86EAC">
        <w:rPr>
          <w:rFonts w:ascii="Arial" w:eastAsia="宋体" w:hAnsi="Arial" w:cs="Arial"/>
          <w:lang w:eastAsia="zh-CN"/>
        </w:rPr>
        <w:t xml:space="preserve">eader always includes the upper layer </w:t>
      </w:r>
      <w:r w:rsidR="00C86EAC" w:rsidRPr="00C86EAC">
        <w:rPr>
          <w:rFonts w:ascii="Arial" w:eastAsia="宋体" w:hAnsi="Arial" w:cs="Arial"/>
          <w:lang w:eastAsia="zh-CN"/>
        </w:rPr>
        <w:lastRenderedPageBreak/>
        <w:t>command each time in the R2D message triggering the A-IoT device to (re)transmit the segment.</w:t>
      </w:r>
      <w:r w:rsidR="00C86EAC">
        <w:rPr>
          <w:rFonts w:ascii="Arial" w:eastAsia="宋体" w:hAnsi="Arial" w:cs="Arial"/>
          <w:lang w:eastAsia="zh-CN"/>
        </w:rPr>
        <w:t xml:space="preserve"> </w:t>
      </w:r>
      <w:r w:rsidR="00C86EAC" w:rsidRPr="00C86EAC">
        <w:rPr>
          <w:rFonts w:ascii="Arial" w:eastAsia="宋体" w:hAnsi="Arial" w:cs="Arial"/>
          <w:lang w:eastAsia="zh-CN"/>
        </w:rPr>
        <w:t xml:space="preserve">This is beneficial in terms of reducing the complexity of the device, </w:t>
      </w:r>
      <w:r w:rsidR="00C86EAC">
        <w:rPr>
          <w:rFonts w:ascii="Arial" w:eastAsia="宋体" w:hAnsi="Arial" w:cs="Arial"/>
          <w:lang w:eastAsia="zh-CN"/>
        </w:rPr>
        <w:t xml:space="preserve">since </w:t>
      </w:r>
      <w:r w:rsidR="00C86EAC" w:rsidRPr="00C86EAC">
        <w:rPr>
          <w:rFonts w:ascii="Arial" w:eastAsia="宋体" w:hAnsi="Arial" w:cs="Arial"/>
          <w:lang w:eastAsia="zh-CN"/>
        </w:rPr>
        <w:t xml:space="preserve">device does not need to store the </w:t>
      </w:r>
      <w:r w:rsidR="00D30BE5">
        <w:rPr>
          <w:rFonts w:ascii="Arial" w:eastAsia="宋体" w:hAnsi="Arial" w:cs="Arial"/>
          <w:lang w:eastAsia="zh-CN"/>
        </w:rPr>
        <w:t xml:space="preserve">upper layer command and </w:t>
      </w:r>
      <w:r w:rsidR="00C86EAC" w:rsidRPr="00C86EAC">
        <w:rPr>
          <w:rFonts w:ascii="Arial" w:eastAsia="宋体" w:hAnsi="Arial" w:cs="Arial"/>
          <w:lang w:eastAsia="zh-CN"/>
        </w:rPr>
        <w:t>start/end location of the generated D2R message for subsequent segment. The cost is that the reader needs to repeatedly transmit the same uppe</w:t>
      </w:r>
      <w:r w:rsidR="00C86EAC">
        <w:rPr>
          <w:rFonts w:ascii="Arial" w:eastAsia="宋体" w:hAnsi="Arial" w:cs="Arial"/>
          <w:lang w:eastAsia="zh-CN"/>
        </w:rPr>
        <w:t xml:space="preserve">r layer service request to </w:t>
      </w:r>
      <w:r w:rsidR="00C86EAC" w:rsidRPr="00C86EAC">
        <w:rPr>
          <w:rFonts w:ascii="Arial" w:eastAsia="宋体" w:hAnsi="Arial" w:cs="Arial"/>
          <w:lang w:eastAsia="zh-CN"/>
        </w:rPr>
        <w:t>device in each scheduling message for the segments of the D2R message.</w:t>
      </w:r>
      <w:r w:rsidR="000024E9">
        <w:rPr>
          <w:rFonts w:ascii="Arial" w:eastAsia="宋体" w:hAnsi="Arial" w:cs="Arial"/>
          <w:lang w:eastAsia="zh-CN"/>
        </w:rPr>
        <w:t xml:space="preserve"> </w:t>
      </w:r>
    </w:p>
    <w:p w14:paraId="068FDA6B" w14:textId="2F068AD3" w:rsidR="00BB120A" w:rsidRPr="00241631" w:rsidRDefault="000B6993" w:rsidP="004425F4">
      <w:pPr>
        <w:spacing w:line="240" w:lineRule="exact"/>
        <w:jc w:val="both"/>
        <w:rPr>
          <w:rFonts w:ascii="Arial" w:eastAsia="宋体" w:hAnsi="Arial" w:cs="Arial"/>
          <w:b/>
          <w:lang w:eastAsia="zh-CN"/>
        </w:rPr>
      </w:pPr>
      <w:r>
        <w:rPr>
          <w:rFonts w:ascii="Arial" w:eastAsia="宋体" w:hAnsi="Arial" w:cs="Arial"/>
          <w:b/>
          <w:lang w:eastAsia="zh-CN"/>
        </w:rPr>
        <w:t>P</w:t>
      </w:r>
      <w:r>
        <w:rPr>
          <w:rFonts w:ascii="Arial" w:eastAsia="宋体" w:hAnsi="Arial" w:cs="Arial" w:hint="eastAsia"/>
          <w:b/>
          <w:lang w:eastAsia="zh-CN"/>
        </w:rPr>
        <w:t>roposal</w:t>
      </w:r>
      <w:r w:rsidR="00141266">
        <w:rPr>
          <w:rFonts w:ascii="Arial" w:eastAsia="宋体" w:hAnsi="Arial" w:cs="Arial"/>
          <w:b/>
          <w:lang w:eastAsia="zh-CN"/>
        </w:rPr>
        <w:t xml:space="preserve"> </w:t>
      </w:r>
      <w:r w:rsidR="00270DF2">
        <w:rPr>
          <w:rFonts w:ascii="Arial" w:eastAsia="宋体" w:hAnsi="Arial" w:cs="Arial"/>
          <w:b/>
          <w:lang w:eastAsia="zh-CN"/>
        </w:rPr>
        <w:t>5</w:t>
      </w:r>
      <w:r w:rsidR="00392028">
        <w:rPr>
          <w:rFonts w:ascii="Arial" w:eastAsia="宋体" w:hAnsi="Arial" w:cs="Arial"/>
          <w:b/>
          <w:lang w:eastAsia="zh-CN"/>
        </w:rPr>
        <w:t>:</w:t>
      </w:r>
      <w:r w:rsidR="00513286">
        <w:rPr>
          <w:rFonts w:ascii="Arial" w:eastAsia="宋体" w:hAnsi="Arial" w:cs="Arial"/>
          <w:b/>
          <w:lang w:eastAsia="zh-CN"/>
        </w:rPr>
        <w:t xml:space="preserve"> </w:t>
      </w:r>
      <w:r w:rsidR="00BB120A">
        <w:rPr>
          <w:rFonts w:ascii="Arial" w:eastAsia="宋体" w:hAnsi="Arial" w:cs="Arial"/>
          <w:b/>
          <w:lang w:eastAsia="zh-CN"/>
        </w:rPr>
        <w:t>R</w:t>
      </w:r>
      <w:r w:rsidR="00BB120A" w:rsidRPr="00BB120A">
        <w:rPr>
          <w:rFonts w:ascii="Arial" w:eastAsia="宋体" w:hAnsi="Arial" w:cs="Arial"/>
          <w:b/>
          <w:lang w:eastAsia="zh-CN"/>
        </w:rPr>
        <w:t>eader</w:t>
      </w:r>
      <w:r w:rsidR="00AF55BC">
        <w:rPr>
          <w:rFonts w:ascii="Arial" w:eastAsia="宋体" w:hAnsi="Arial" w:cs="Arial"/>
          <w:b/>
          <w:lang w:eastAsia="zh-CN"/>
        </w:rPr>
        <w:t xml:space="preserve"> always</w:t>
      </w:r>
      <w:r w:rsidR="00BB120A" w:rsidRPr="00BB120A">
        <w:rPr>
          <w:rFonts w:ascii="Arial" w:eastAsia="宋体" w:hAnsi="Arial" w:cs="Arial"/>
          <w:b/>
          <w:lang w:eastAsia="zh-CN"/>
        </w:rPr>
        <w:t xml:space="preserve"> includes the upper layer command each time in the R2D message triggering th</w:t>
      </w:r>
      <w:r w:rsidR="00BB120A">
        <w:rPr>
          <w:rFonts w:ascii="Arial" w:eastAsia="宋体" w:hAnsi="Arial" w:cs="Arial"/>
          <w:b/>
          <w:lang w:eastAsia="zh-CN"/>
        </w:rPr>
        <w:t>e A-IoT device to (re)transmit</w:t>
      </w:r>
      <w:r w:rsidR="00BB120A" w:rsidRPr="00BB120A">
        <w:rPr>
          <w:rFonts w:ascii="Arial" w:eastAsia="宋体" w:hAnsi="Arial" w:cs="Arial"/>
          <w:b/>
          <w:lang w:eastAsia="zh-CN"/>
        </w:rPr>
        <w:t xml:space="preserve"> the segment.</w:t>
      </w:r>
    </w:p>
    <w:bookmarkEnd w:id="6"/>
    <w:p w14:paraId="4FCF0F19" w14:textId="77777777" w:rsidR="00A4332A" w:rsidRPr="005A7201" w:rsidRDefault="00A4332A" w:rsidP="00A4332A">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2.3 C</w:t>
      </w:r>
      <w:r w:rsidRPr="005A7201">
        <w:rPr>
          <w:rFonts w:ascii="Arial" w:eastAsia="宋体" w:hAnsi="Arial" w:cs="Arial"/>
          <w:bCs/>
          <w:iCs/>
          <w:sz w:val="32"/>
          <w:szCs w:val="32"/>
          <w:lang w:eastAsia="zh-CN"/>
        </w:rPr>
        <w:t>ommand type information</w:t>
      </w:r>
    </w:p>
    <w:p w14:paraId="558312BD" w14:textId="77777777" w:rsidR="00A4332A" w:rsidRDefault="00A4332A" w:rsidP="00A4332A">
      <w:pPr>
        <w:spacing w:after="120" w:line="240" w:lineRule="exact"/>
        <w:jc w:val="both"/>
        <w:rPr>
          <w:rFonts w:ascii="Arial" w:eastAsia="宋体" w:hAnsi="Arial" w:cs="Arial"/>
          <w:lang w:eastAsia="zh-CN"/>
        </w:rPr>
      </w:pPr>
      <w:r w:rsidRPr="005A7201">
        <w:rPr>
          <w:rFonts w:ascii="Arial" w:eastAsia="宋体" w:hAnsi="Arial" w:cs="Arial"/>
          <w:lang w:eastAsia="zh-CN"/>
        </w:rPr>
        <w:t>In</w:t>
      </w:r>
      <w:r>
        <w:rPr>
          <w:rFonts w:ascii="Arial" w:eastAsia="宋体" w:hAnsi="Arial" w:cs="Arial"/>
          <w:lang w:eastAsia="zh-CN"/>
        </w:rPr>
        <w:t xml:space="preserve"> SI phase, we discussed that command type (</w:t>
      </w:r>
      <w:r w:rsidRPr="00CE07D2">
        <w:rPr>
          <w:rFonts w:ascii="Arial" w:eastAsia="宋体" w:hAnsi="Arial" w:cs="Arial"/>
          <w:lang w:eastAsia="zh-CN"/>
        </w:rPr>
        <w:t>e.g. read/write/disable</w:t>
      </w:r>
      <w:r>
        <w:rPr>
          <w:rFonts w:ascii="Arial" w:eastAsia="宋体" w:hAnsi="Arial" w:cs="Arial"/>
          <w:lang w:eastAsia="zh-CN"/>
        </w:rPr>
        <w:t xml:space="preserve">) should be </w:t>
      </w:r>
      <w:r w:rsidRPr="00CE07D2">
        <w:rPr>
          <w:rFonts w:ascii="Arial" w:eastAsia="宋体" w:hAnsi="Arial" w:cs="Arial"/>
          <w:lang w:eastAsia="zh-CN"/>
        </w:rPr>
        <w:t>visible to reader</w:t>
      </w:r>
      <w:r>
        <w:rPr>
          <w:rFonts w:ascii="Arial" w:eastAsia="宋体" w:hAnsi="Arial" w:cs="Arial"/>
          <w:lang w:eastAsia="zh-CN"/>
        </w:rPr>
        <w:t xml:space="preserve"> for </w:t>
      </w:r>
      <w:r w:rsidRPr="00BF0AE4">
        <w:rPr>
          <w:rFonts w:ascii="Arial" w:eastAsia="宋体" w:hAnsi="Arial" w:cs="Arial"/>
          <w:lang w:eastAsia="zh-CN"/>
        </w:rPr>
        <w:t>effective resource scheduling</w:t>
      </w:r>
      <w:r>
        <w:rPr>
          <w:rFonts w:ascii="Arial" w:eastAsia="宋体" w:hAnsi="Arial" w:cs="Arial"/>
          <w:lang w:eastAsia="zh-CN"/>
        </w:rPr>
        <w:t>, b</w:t>
      </w:r>
      <w:r w:rsidRPr="00CE07D2">
        <w:rPr>
          <w:rFonts w:ascii="Arial" w:eastAsia="宋体" w:hAnsi="Arial" w:cs="Arial"/>
          <w:lang w:eastAsia="zh-CN"/>
        </w:rPr>
        <w:t>ut no agreement was reached, and the conclusion was that we need to wait for SA2</w:t>
      </w:r>
      <w:r>
        <w:rPr>
          <w:rFonts w:ascii="Arial" w:eastAsia="宋体" w:hAnsi="Arial" w:cs="Arial"/>
          <w:lang w:eastAsia="zh-CN"/>
        </w:rPr>
        <w:t xml:space="preserve"> LS </w:t>
      </w:r>
      <w:r w:rsidRPr="00CE07D2">
        <w:rPr>
          <w:rFonts w:ascii="Arial" w:eastAsia="宋体" w:hAnsi="Arial" w:cs="Arial"/>
          <w:lang w:eastAsia="zh-CN"/>
        </w:rPr>
        <w:t>response on expected D2R message size</w:t>
      </w:r>
      <w:r>
        <w:rPr>
          <w:rFonts w:ascii="Arial" w:eastAsia="宋体" w:hAnsi="Arial" w:cs="Arial"/>
          <w:lang w:eastAsia="zh-CN"/>
        </w:rPr>
        <w:t>.</w:t>
      </w:r>
    </w:p>
    <w:p w14:paraId="0C1EA2D3" w14:textId="7E265777" w:rsidR="0028194A" w:rsidRDefault="00A4332A" w:rsidP="00A4332A">
      <w:pPr>
        <w:spacing w:after="120" w:line="240" w:lineRule="exact"/>
        <w:jc w:val="both"/>
        <w:rPr>
          <w:rFonts w:ascii="Arial" w:eastAsia="宋体" w:hAnsi="Arial" w:cs="Arial"/>
          <w:lang w:eastAsia="zh-CN"/>
        </w:rPr>
      </w:pPr>
      <w:r>
        <w:rPr>
          <w:rFonts w:ascii="Arial" w:eastAsia="宋体" w:hAnsi="Arial" w:cs="Arial"/>
          <w:lang w:eastAsia="zh-CN"/>
        </w:rPr>
        <w:t xml:space="preserve">SA2 responded that </w:t>
      </w:r>
      <w:r w:rsidRPr="00BF0AE4">
        <w:rPr>
          <w:rFonts w:ascii="Arial" w:eastAsia="宋体" w:hAnsi="Arial" w:cs="Arial"/>
          <w:lang w:eastAsia="zh-CN"/>
        </w:rPr>
        <w:t>AIOTF can provides the reader with the approximate D2R me</w:t>
      </w:r>
      <w:r>
        <w:rPr>
          <w:rFonts w:ascii="Arial" w:eastAsia="宋体" w:hAnsi="Arial" w:cs="Arial"/>
          <w:lang w:eastAsia="zh-CN"/>
        </w:rPr>
        <w:t>ssage size if provided by AF</w:t>
      </w:r>
      <w:r w:rsidRPr="00BF0AE4">
        <w:rPr>
          <w:rFonts w:ascii="Arial" w:eastAsia="宋体" w:hAnsi="Arial" w:cs="Arial"/>
          <w:lang w:eastAsia="zh-CN"/>
        </w:rPr>
        <w:t>.</w:t>
      </w:r>
      <w:r>
        <w:rPr>
          <w:rFonts w:ascii="Arial" w:eastAsia="宋体" w:hAnsi="Arial" w:cs="Arial"/>
          <w:lang w:eastAsia="zh-CN"/>
        </w:rPr>
        <w:t xml:space="preserve"> </w:t>
      </w:r>
      <w:r w:rsidR="00981FF3" w:rsidRPr="00981FF3">
        <w:rPr>
          <w:rFonts w:ascii="Arial" w:eastAsia="宋体" w:hAnsi="Arial" w:cs="Arial"/>
          <w:lang w:eastAsia="zh-CN"/>
        </w:rPr>
        <w:t xml:space="preserve">If not provided by the AF, </w:t>
      </w:r>
      <w:r w:rsidR="00981FF3">
        <w:rPr>
          <w:rFonts w:ascii="Arial" w:eastAsia="宋体" w:hAnsi="Arial" w:cs="Arial"/>
          <w:lang w:eastAsia="zh-CN"/>
        </w:rPr>
        <w:t xml:space="preserve">the D2R message size provided by </w:t>
      </w:r>
      <w:r w:rsidR="00981FF3" w:rsidRPr="00981FF3">
        <w:rPr>
          <w:rFonts w:ascii="Arial" w:eastAsia="宋体" w:hAnsi="Arial" w:cs="Arial"/>
          <w:lang w:eastAsia="zh-CN"/>
        </w:rPr>
        <w:t>the AIOTF may be based on local configuration based on SLA between the AIoT service provider represented by an AF and the operator</w:t>
      </w:r>
      <w:r w:rsidR="00645B61">
        <w:rPr>
          <w:rFonts w:ascii="Arial" w:eastAsia="宋体" w:hAnsi="Arial" w:cs="Arial"/>
          <w:lang w:eastAsia="zh-CN"/>
        </w:rPr>
        <w:t xml:space="preserve">, </w:t>
      </w:r>
      <w:r w:rsidR="00645B61" w:rsidRPr="00645B61">
        <w:rPr>
          <w:rFonts w:ascii="Arial" w:eastAsia="宋体" w:hAnsi="Arial" w:cs="Arial"/>
          <w:lang w:eastAsia="zh-CN"/>
        </w:rPr>
        <w:t>described as follows</w:t>
      </w:r>
      <w:r w:rsidR="00645B61">
        <w:rPr>
          <w:rFonts w:ascii="Arial" w:eastAsia="宋体" w:hAnsi="Arial" w:cs="Arial"/>
          <w:lang w:eastAsia="zh-CN"/>
        </w:rPr>
        <w:t xml:space="preserve"> in SA2 TS 23.369.</w:t>
      </w:r>
    </w:p>
    <w:p w14:paraId="27860DEF" w14:textId="2AC6F519" w:rsidR="006926F0" w:rsidRPr="00645B61" w:rsidRDefault="006926F0" w:rsidP="00645B61">
      <w:pPr>
        <w:widowControl w:val="0"/>
        <w:pBdr>
          <w:top w:val="single" w:sz="4" w:space="1" w:color="auto"/>
          <w:left w:val="single" w:sz="4" w:space="4" w:color="auto"/>
          <w:bottom w:val="single" w:sz="4" w:space="1" w:color="auto"/>
          <w:right w:val="single" w:sz="4" w:space="4" w:color="auto"/>
        </w:pBdr>
        <w:tabs>
          <w:tab w:val="left" w:pos="1440"/>
        </w:tabs>
        <w:spacing w:beforeLines="50" w:before="120" w:afterLines="50" w:after="120"/>
        <w:ind w:leftChars="71" w:left="452" w:hangingChars="129" w:hanging="310"/>
        <w:rPr>
          <w:rFonts w:eastAsia="宋体"/>
          <w:bCs/>
          <w:sz w:val="24"/>
          <w:lang w:eastAsia="en-GB"/>
        </w:rPr>
      </w:pPr>
      <w:r w:rsidRPr="00645B61">
        <w:rPr>
          <w:rFonts w:eastAsia="宋体"/>
          <w:bCs/>
          <w:sz w:val="24"/>
          <w:lang w:eastAsia="en-GB"/>
        </w:rPr>
        <w:t>5.4</w:t>
      </w:r>
      <w:r w:rsidR="00645B61" w:rsidRPr="00645B61">
        <w:rPr>
          <w:rFonts w:eastAsia="宋体"/>
          <w:bCs/>
          <w:sz w:val="24"/>
          <w:lang w:eastAsia="en-GB"/>
        </w:rPr>
        <w:t xml:space="preserve"> </w:t>
      </w:r>
      <w:r w:rsidRPr="00645B61">
        <w:rPr>
          <w:rFonts w:eastAsia="宋体"/>
          <w:bCs/>
          <w:sz w:val="24"/>
          <w:lang w:eastAsia="en-GB"/>
        </w:rPr>
        <w:t>Assistance information provided to NG-RAN node</w:t>
      </w:r>
    </w:p>
    <w:p w14:paraId="5CD15533" w14:textId="77777777" w:rsidR="006926F0" w:rsidRPr="006926F0" w:rsidRDefault="006926F0" w:rsidP="00645B61">
      <w:pPr>
        <w:widowControl w:val="0"/>
        <w:pBdr>
          <w:top w:val="single" w:sz="4" w:space="1" w:color="auto"/>
          <w:left w:val="single" w:sz="4" w:space="4" w:color="auto"/>
          <w:bottom w:val="single" w:sz="4" w:space="1" w:color="auto"/>
          <w:right w:val="single" w:sz="4" w:space="4" w:color="auto"/>
        </w:pBdr>
        <w:tabs>
          <w:tab w:val="left" w:pos="1440"/>
        </w:tabs>
        <w:spacing w:beforeLines="50" w:before="120" w:afterLines="50" w:after="120"/>
        <w:ind w:leftChars="71" w:left="400" w:hangingChars="129" w:hanging="258"/>
        <w:rPr>
          <w:rFonts w:eastAsia="宋体"/>
          <w:bCs/>
          <w:lang w:eastAsia="en-GB"/>
        </w:rPr>
      </w:pPr>
      <w:r w:rsidRPr="006926F0">
        <w:rPr>
          <w:rFonts w:eastAsia="宋体"/>
          <w:bCs/>
          <w:lang w:eastAsia="en-GB"/>
        </w:rPr>
        <w:t>The AIOTF provides the following assistance information to the NG-RAN together with the service operation requests:</w:t>
      </w:r>
    </w:p>
    <w:p w14:paraId="65BE7B63" w14:textId="77777777" w:rsidR="006926F0" w:rsidRPr="006926F0" w:rsidRDefault="006926F0" w:rsidP="00645B61">
      <w:pPr>
        <w:widowControl w:val="0"/>
        <w:pBdr>
          <w:top w:val="single" w:sz="4" w:space="1" w:color="auto"/>
          <w:left w:val="single" w:sz="4" w:space="4" w:color="auto"/>
          <w:bottom w:val="single" w:sz="4" w:space="1" w:color="auto"/>
          <w:right w:val="single" w:sz="4" w:space="4" w:color="auto"/>
        </w:pBdr>
        <w:tabs>
          <w:tab w:val="left" w:pos="1440"/>
        </w:tabs>
        <w:spacing w:beforeLines="50" w:before="120" w:afterLines="50" w:after="120"/>
        <w:ind w:leftChars="71" w:left="400" w:hangingChars="129" w:hanging="258"/>
        <w:rPr>
          <w:rFonts w:eastAsia="宋体"/>
          <w:bCs/>
          <w:lang w:eastAsia="en-GB"/>
        </w:rPr>
      </w:pPr>
      <w:r w:rsidRPr="006926F0">
        <w:rPr>
          <w:rFonts w:eastAsia="宋体"/>
          <w:bCs/>
          <w:lang w:eastAsia="en-GB"/>
        </w:rPr>
        <w:t>a)</w:t>
      </w:r>
      <w:r w:rsidRPr="006926F0">
        <w:rPr>
          <w:rFonts w:eastAsia="宋体"/>
          <w:bCs/>
          <w:lang w:eastAsia="en-GB"/>
        </w:rPr>
        <w:tab/>
        <w:t>AIoT service type (e.g. Inventory, Command).</w:t>
      </w:r>
    </w:p>
    <w:p w14:paraId="57907A74" w14:textId="77777777" w:rsidR="006926F0" w:rsidRPr="006926F0" w:rsidRDefault="006926F0" w:rsidP="00645B61">
      <w:pPr>
        <w:widowControl w:val="0"/>
        <w:pBdr>
          <w:top w:val="single" w:sz="4" w:space="1" w:color="auto"/>
          <w:left w:val="single" w:sz="4" w:space="4" w:color="auto"/>
          <w:bottom w:val="single" w:sz="4" w:space="1" w:color="auto"/>
          <w:right w:val="single" w:sz="4" w:space="4" w:color="auto"/>
        </w:pBdr>
        <w:tabs>
          <w:tab w:val="left" w:pos="1440"/>
        </w:tabs>
        <w:spacing w:beforeLines="50" w:before="120" w:afterLines="50" w:after="120"/>
        <w:ind w:leftChars="71" w:left="400" w:hangingChars="129" w:hanging="258"/>
        <w:rPr>
          <w:rFonts w:eastAsia="宋体"/>
          <w:bCs/>
          <w:lang w:eastAsia="en-GB"/>
        </w:rPr>
      </w:pPr>
      <w:proofErr w:type="gramStart"/>
      <w:r w:rsidRPr="006926F0">
        <w:rPr>
          <w:rFonts w:eastAsia="宋体"/>
          <w:bCs/>
          <w:lang w:eastAsia="en-GB"/>
        </w:rPr>
        <w:t>b</w:t>
      </w:r>
      <w:proofErr w:type="gramEnd"/>
      <w:r w:rsidRPr="006926F0">
        <w:rPr>
          <w:rFonts w:eastAsia="宋体"/>
          <w:bCs/>
          <w:lang w:eastAsia="en-GB"/>
        </w:rPr>
        <w:t>)</w:t>
      </w:r>
      <w:r w:rsidRPr="006926F0">
        <w:rPr>
          <w:rFonts w:eastAsia="宋体"/>
          <w:bCs/>
          <w:lang w:eastAsia="en-GB"/>
        </w:rPr>
        <w:tab/>
        <w:t>Optionally, approximate number of AIoT devices based on AF request.</w:t>
      </w:r>
    </w:p>
    <w:p w14:paraId="5CB686C9" w14:textId="77777777" w:rsidR="006926F0" w:rsidRPr="006926F0" w:rsidRDefault="006926F0" w:rsidP="00645B61">
      <w:pPr>
        <w:widowControl w:val="0"/>
        <w:pBdr>
          <w:top w:val="single" w:sz="4" w:space="1" w:color="auto"/>
          <w:left w:val="single" w:sz="4" w:space="4" w:color="auto"/>
          <w:bottom w:val="single" w:sz="4" w:space="1" w:color="auto"/>
          <w:right w:val="single" w:sz="4" w:space="4" w:color="auto"/>
        </w:pBdr>
        <w:tabs>
          <w:tab w:val="left" w:pos="1440"/>
        </w:tabs>
        <w:spacing w:beforeLines="50" w:before="120" w:afterLines="50" w:after="120"/>
        <w:ind w:leftChars="71" w:left="400" w:hangingChars="129" w:hanging="258"/>
        <w:rPr>
          <w:rFonts w:eastAsia="宋体"/>
          <w:bCs/>
          <w:lang w:eastAsia="en-GB"/>
        </w:rPr>
      </w:pPr>
      <w:r w:rsidRPr="003C2552">
        <w:rPr>
          <w:rFonts w:eastAsia="宋体"/>
          <w:bCs/>
          <w:lang w:eastAsia="en-GB"/>
        </w:rPr>
        <w:t>c)</w:t>
      </w:r>
      <w:r w:rsidRPr="003C2552">
        <w:rPr>
          <w:rFonts w:eastAsia="宋体"/>
          <w:bCs/>
          <w:lang w:eastAsia="en-GB"/>
        </w:rPr>
        <w:tab/>
        <w:t>Optionally, approximate D2R message size based on AF request.</w:t>
      </w:r>
    </w:p>
    <w:p w14:paraId="615DB445" w14:textId="77777777" w:rsidR="006926F0" w:rsidRPr="006926F0" w:rsidRDefault="006926F0" w:rsidP="00645B61">
      <w:pPr>
        <w:widowControl w:val="0"/>
        <w:pBdr>
          <w:top w:val="single" w:sz="4" w:space="1" w:color="auto"/>
          <w:left w:val="single" w:sz="4" w:space="4" w:color="auto"/>
          <w:bottom w:val="single" w:sz="4" w:space="1" w:color="auto"/>
          <w:right w:val="single" w:sz="4" w:space="4" w:color="auto"/>
        </w:pBdr>
        <w:tabs>
          <w:tab w:val="left" w:pos="1440"/>
        </w:tabs>
        <w:spacing w:beforeLines="50" w:before="120" w:afterLines="50" w:after="120"/>
        <w:ind w:leftChars="71" w:left="400" w:hangingChars="129" w:hanging="258"/>
        <w:rPr>
          <w:rFonts w:eastAsia="宋体"/>
          <w:bCs/>
          <w:lang w:eastAsia="en-GB"/>
        </w:rPr>
      </w:pPr>
      <w:r w:rsidRPr="006926F0">
        <w:rPr>
          <w:rFonts w:eastAsia="宋体"/>
          <w:bCs/>
          <w:lang w:eastAsia="en-GB"/>
        </w:rPr>
        <w:t>d)</w:t>
      </w:r>
      <w:r w:rsidRPr="006926F0">
        <w:rPr>
          <w:rFonts w:eastAsia="宋体"/>
          <w:bCs/>
          <w:lang w:eastAsia="en-GB"/>
        </w:rPr>
        <w:tab/>
        <w:t>Optionally, time interval as AIoT aggregation assistance information.</w:t>
      </w:r>
    </w:p>
    <w:p w14:paraId="62D9A071" w14:textId="77777777" w:rsidR="006926F0" w:rsidRPr="006926F0" w:rsidRDefault="006926F0" w:rsidP="00645B61">
      <w:pPr>
        <w:widowControl w:val="0"/>
        <w:pBdr>
          <w:top w:val="single" w:sz="4" w:space="1" w:color="auto"/>
          <w:left w:val="single" w:sz="4" w:space="4" w:color="auto"/>
          <w:bottom w:val="single" w:sz="4" w:space="1" w:color="auto"/>
          <w:right w:val="single" w:sz="4" w:space="4" w:color="auto"/>
        </w:pBdr>
        <w:tabs>
          <w:tab w:val="left" w:pos="1440"/>
        </w:tabs>
        <w:spacing w:beforeLines="50" w:before="120" w:afterLines="50" w:after="120"/>
        <w:ind w:leftChars="71" w:left="400" w:hangingChars="129" w:hanging="258"/>
        <w:rPr>
          <w:rFonts w:eastAsia="宋体"/>
          <w:bCs/>
          <w:lang w:eastAsia="en-GB"/>
        </w:rPr>
      </w:pPr>
      <w:r w:rsidRPr="006926F0">
        <w:rPr>
          <w:rFonts w:eastAsia="宋体"/>
          <w:bCs/>
          <w:lang w:eastAsia="en-GB"/>
        </w:rPr>
        <w:t>Editor's note:</w:t>
      </w:r>
      <w:r w:rsidRPr="006926F0">
        <w:rPr>
          <w:rFonts w:eastAsia="宋体"/>
          <w:bCs/>
          <w:lang w:eastAsia="en-GB"/>
        </w:rPr>
        <w:tab/>
        <w:t>Other assistance information may be added later if necessary.</w:t>
      </w:r>
    </w:p>
    <w:p w14:paraId="51ED0609" w14:textId="77777777" w:rsidR="006926F0" w:rsidRPr="006926F0" w:rsidRDefault="006926F0" w:rsidP="00645B61">
      <w:pPr>
        <w:widowControl w:val="0"/>
        <w:pBdr>
          <w:top w:val="single" w:sz="4" w:space="1" w:color="auto"/>
          <w:left w:val="single" w:sz="4" w:space="4" w:color="auto"/>
          <w:bottom w:val="single" w:sz="4" w:space="1" w:color="auto"/>
          <w:right w:val="single" w:sz="4" w:space="4" w:color="auto"/>
        </w:pBdr>
        <w:tabs>
          <w:tab w:val="left" w:pos="1440"/>
        </w:tabs>
        <w:spacing w:beforeLines="50" w:before="120" w:afterLines="50" w:after="120"/>
        <w:ind w:leftChars="71" w:left="400" w:hangingChars="129" w:hanging="258"/>
        <w:rPr>
          <w:rFonts w:eastAsia="宋体"/>
          <w:bCs/>
          <w:lang w:eastAsia="en-GB"/>
        </w:rPr>
      </w:pPr>
      <w:r w:rsidRPr="006926F0">
        <w:rPr>
          <w:rFonts w:eastAsia="宋体"/>
          <w:bCs/>
          <w:lang w:eastAsia="en-GB"/>
        </w:rPr>
        <w:t>Editor's note:</w:t>
      </w:r>
      <w:r w:rsidRPr="006926F0">
        <w:rPr>
          <w:rFonts w:eastAsia="宋体"/>
          <w:bCs/>
          <w:lang w:eastAsia="en-GB"/>
        </w:rPr>
        <w:tab/>
        <w:t>It is FFS where detailed description on time interval as AIoT aggregation assistance information will be captured, i.e. in this clause or in another clause.</w:t>
      </w:r>
    </w:p>
    <w:p w14:paraId="0D0D7232" w14:textId="77777777" w:rsidR="006926F0" w:rsidRPr="006926F0" w:rsidRDefault="006926F0" w:rsidP="00645B61">
      <w:pPr>
        <w:widowControl w:val="0"/>
        <w:pBdr>
          <w:top w:val="single" w:sz="4" w:space="1" w:color="auto"/>
          <w:left w:val="single" w:sz="4" w:space="4" w:color="auto"/>
          <w:bottom w:val="single" w:sz="4" w:space="1" w:color="auto"/>
          <w:right w:val="single" w:sz="4" w:space="4" w:color="auto"/>
        </w:pBdr>
        <w:tabs>
          <w:tab w:val="left" w:pos="1440"/>
        </w:tabs>
        <w:spacing w:beforeLines="50" w:before="120" w:afterLines="50" w:after="120"/>
        <w:ind w:leftChars="71" w:left="400" w:hangingChars="129" w:hanging="258"/>
        <w:rPr>
          <w:rFonts w:eastAsia="宋体"/>
          <w:bCs/>
          <w:lang w:eastAsia="en-GB"/>
        </w:rPr>
      </w:pPr>
      <w:r w:rsidRPr="003C2552">
        <w:rPr>
          <w:rFonts w:eastAsia="宋体"/>
          <w:bCs/>
          <w:lang w:eastAsia="en-GB"/>
        </w:rPr>
        <w:t xml:space="preserve">If not provided by the AF, bullets b) and c) in the above assistance information provided by the AIOTF </w:t>
      </w:r>
      <w:r w:rsidRPr="00B63898">
        <w:rPr>
          <w:rFonts w:eastAsia="宋体"/>
          <w:bCs/>
          <w:lang w:eastAsia="en-GB"/>
        </w:rPr>
        <w:t>may</w:t>
      </w:r>
      <w:r w:rsidRPr="003C2552">
        <w:rPr>
          <w:rFonts w:eastAsia="宋体"/>
          <w:bCs/>
          <w:lang w:eastAsia="en-GB"/>
        </w:rPr>
        <w:t xml:space="preserve"> be based on local configuration based on SLA between the AIoT service provider represented by an AF and the operator.</w:t>
      </w:r>
      <w:bookmarkStart w:id="9" w:name="_GoBack"/>
      <w:bookmarkEnd w:id="9"/>
    </w:p>
    <w:p w14:paraId="57E2A35B" w14:textId="77777777" w:rsidR="006926F0" w:rsidRPr="006926F0" w:rsidRDefault="006926F0" w:rsidP="00645B61">
      <w:pPr>
        <w:widowControl w:val="0"/>
        <w:pBdr>
          <w:top w:val="single" w:sz="4" w:space="1" w:color="auto"/>
          <w:left w:val="single" w:sz="4" w:space="4" w:color="auto"/>
          <w:bottom w:val="single" w:sz="4" w:space="1" w:color="auto"/>
          <w:right w:val="single" w:sz="4" w:space="4" w:color="auto"/>
        </w:pBdr>
        <w:tabs>
          <w:tab w:val="left" w:pos="1440"/>
        </w:tabs>
        <w:spacing w:beforeLines="50" w:before="120" w:afterLines="50" w:after="120"/>
        <w:ind w:leftChars="71" w:left="400" w:hangingChars="129" w:hanging="258"/>
        <w:rPr>
          <w:rFonts w:eastAsia="宋体"/>
          <w:bCs/>
          <w:lang w:eastAsia="en-GB"/>
        </w:rPr>
      </w:pPr>
      <w:r w:rsidRPr="006926F0">
        <w:rPr>
          <w:rFonts w:eastAsia="宋体"/>
          <w:bCs/>
          <w:lang w:eastAsia="en-GB"/>
        </w:rPr>
        <w:t>If the AF has provided a time interval, then the AIOTF should set bullet d) to NG-RAN that is equal or shorter than the time interval received from the AF.</w:t>
      </w:r>
    </w:p>
    <w:p w14:paraId="60CD092C" w14:textId="2CA1C6EE" w:rsidR="006926F0" w:rsidRPr="006926F0" w:rsidRDefault="006926F0" w:rsidP="00A87AB2">
      <w:pPr>
        <w:widowControl w:val="0"/>
        <w:pBdr>
          <w:top w:val="single" w:sz="4" w:space="1" w:color="auto"/>
          <w:left w:val="single" w:sz="4" w:space="4" w:color="auto"/>
          <w:bottom w:val="single" w:sz="4" w:space="1" w:color="auto"/>
          <w:right w:val="single" w:sz="4" w:space="4" w:color="auto"/>
        </w:pBdr>
        <w:tabs>
          <w:tab w:val="left" w:pos="832"/>
        </w:tabs>
        <w:spacing w:beforeLines="50" w:before="120" w:afterLines="50" w:after="120"/>
        <w:ind w:leftChars="71" w:left="400" w:hangingChars="129" w:hanging="258"/>
        <w:rPr>
          <w:rFonts w:eastAsia="宋体"/>
          <w:bCs/>
          <w:lang w:eastAsia="en-GB"/>
        </w:rPr>
      </w:pPr>
      <w:r w:rsidRPr="006926F0">
        <w:rPr>
          <w:rFonts w:eastAsia="宋体"/>
          <w:bCs/>
          <w:lang w:eastAsia="en-GB"/>
        </w:rPr>
        <w:t>NOTE:</w:t>
      </w:r>
      <w:r w:rsidRPr="006926F0">
        <w:rPr>
          <w:rFonts w:eastAsia="宋体"/>
          <w:bCs/>
          <w:lang w:eastAsia="en-GB"/>
        </w:rPr>
        <w:tab/>
        <w:t>Based on local configuration, the AIOTF can reject the AF request, e.g. if the AF provided time interval is shorter than a locally configured minimum interval.</w:t>
      </w:r>
    </w:p>
    <w:p w14:paraId="2072C2A4" w14:textId="18C0AD02" w:rsidR="00A4332A" w:rsidRPr="005A7201" w:rsidRDefault="00645B61" w:rsidP="00A4332A">
      <w:pPr>
        <w:spacing w:after="120" w:line="240" w:lineRule="exact"/>
        <w:jc w:val="both"/>
        <w:rPr>
          <w:rFonts w:ascii="Arial" w:eastAsia="宋体" w:hAnsi="Arial" w:cs="Arial"/>
          <w:lang w:eastAsia="zh-CN"/>
        </w:rPr>
      </w:pPr>
      <w:bookmarkStart w:id="10" w:name="OLE_LINK2"/>
      <w:bookmarkStart w:id="11" w:name="OLE_LINK6"/>
      <w:r w:rsidRPr="00645B61">
        <w:rPr>
          <w:rFonts w:ascii="Arial" w:eastAsia="宋体" w:hAnsi="Arial" w:cs="Arial"/>
          <w:lang w:eastAsia="zh-CN"/>
        </w:rPr>
        <w:t xml:space="preserve">But </w:t>
      </w:r>
      <w:r>
        <w:rPr>
          <w:rFonts w:ascii="Arial" w:eastAsia="宋体" w:hAnsi="Arial" w:cs="Arial"/>
          <w:lang w:eastAsia="zh-CN"/>
        </w:rPr>
        <w:t xml:space="preserve">the D2R message size </w:t>
      </w:r>
      <w:r w:rsidRPr="00645B61">
        <w:rPr>
          <w:rFonts w:ascii="Arial" w:eastAsia="宋体" w:hAnsi="Arial" w:cs="Arial"/>
          <w:lang w:eastAsia="zh-CN"/>
        </w:rPr>
        <w:t>information is optionally provided</w:t>
      </w:r>
      <w:r>
        <w:rPr>
          <w:rFonts w:ascii="Arial" w:eastAsia="宋体" w:hAnsi="Arial" w:cs="Arial"/>
          <w:lang w:eastAsia="zh-CN"/>
        </w:rPr>
        <w:t xml:space="preserve"> by AIOTF to reader. </w:t>
      </w:r>
      <w:r w:rsidR="00A4332A">
        <w:rPr>
          <w:rFonts w:ascii="Arial" w:eastAsia="宋体" w:hAnsi="Arial" w:cs="Arial"/>
          <w:lang w:eastAsia="zh-CN"/>
        </w:rPr>
        <w:t xml:space="preserve">If </w:t>
      </w:r>
      <w:r>
        <w:rPr>
          <w:rFonts w:ascii="Arial" w:eastAsia="宋体" w:hAnsi="Arial" w:cs="Arial"/>
          <w:lang w:eastAsia="zh-CN"/>
        </w:rPr>
        <w:t>AIOTF</w:t>
      </w:r>
      <w:r w:rsidR="00A4332A">
        <w:rPr>
          <w:rFonts w:ascii="Arial" w:eastAsia="宋体" w:hAnsi="Arial" w:cs="Arial"/>
          <w:lang w:eastAsia="zh-CN"/>
        </w:rPr>
        <w:t xml:space="preserve"> does not provide</w:t>
      </w:r>
      <w:r w:rsidR="00A4332A" w:rsidRPr="00A4332A">
        <w:t xml:space="preserve"> </w:t>
      </w:r>
      <w:r w:rsidR="00A4332A" w:rsidRPr="00A4332A">
        <w:rPr>
          <w:rFonts w:ascii="Arial" w:eastAsia="宋体" w:hAnsi="Arial" w:cs="Arial"/>
          <w:lang w:eastAsia="zh-CN"/>
        </w:rPr>
        <w:t>D2R message size</w:t>
      </w:r>
      <w:r w:rsidR="00A4332A">
        <w:rPr>
          <w:rFonts w:ascii="Arial" w:eastAsia="宋体" w:hAnsi="Arial" w:cs="Arial"/>
          <w:lang w:eastAsia="zh-CN"/>
        </w:rPr>
        <w:t xml:space="preserve"> to reader</w:t>
      </w:r>
      <w:bookmarkEnd w:id="10"/>
      <w:bookmarkEnd w:id="11"/>
      <w:r w:rsidR="00A4332A">
        <w:rPr>
          <w:rFonts w:ascii="Arial" w:eastAsia="宋体" w:hAnsi="Arial" w:cs="Arial"/>
          <w:lang w:eastAsia="zh-CN"/>
        </w:rPr>
        <w:t xml:space="preserve">, the command type is </w:t>
      </w:r>
      <w:r w:rsidR="00A4332A" w:rsidRPr="00BF0AE4">
        <w:rPr>
          <w:rFonts w:ascii="Arial" w:eastAsia="宋体" w:hAnsi="Arial" w:cs="Arial"/>
          <w:lang w:eastAsia="zh-CN"/>
        </w:rPr>
        <w:t>useful information to reader</w:t>
      </w:r>
      <w:r w:rsidR="00A4332A">
        <w:rPr>
          <w:rFonts w:ascii="Arial" w:eastAsia="宋体" w:hAnsi="Arial" w:cs="Arial"/>
          <w:lang w:eastAsia="zh-CN"/>
        </w:rPr>
        <w:t xml:space="preserve"> for </w:t>
      </w:r>
      <w:r w:rsidR="00A4332A" w:rsidRPr="00BF0AE4">
        <w:rPr>
          <w:rFonts w:ascii="Arial" w:eastAsia="宋体" w:hAnsi="Arial" w:cs="Arial"/>
          <w:lang w:eastAsia="zh-CN"/>
        </w:rPr>
        <w:t>resource</w:t>
      </w:r>
      <w:r w:rsidR="00A4332A">
        <w:rPr>
          <w:rFonts w:ascii="Arial" w:eastAsia="宋体" w:hAnsi="Arial" w:cs="Arial"/>
          <w:lang w:eastAsia="zh-CN"/>
        </w:rPr>
        <w:t xml:space="preserve"> allocation.</w:t>
      </w:r>
      <w:r>
        <w:rPr>
          <w:rFonts w:ascii="Arial" w:eastAsia="宋体" w:hAnsi="Arial" w:cs="Arial"/>
          <w:lang w:eastAsia="zh-CN"/>
        </w:rPr>
        <w:t xml:space="preserve"> So AIOTF </w:t>
      </w:r>
      <w:r w:rsidR="00B63898">
        <w:rPr>
          <w:rFonts w:ascii="Arial" w:eastAsia="宋体" w:hAnsi="Arial" w:cs="Arial" w:hint="eastAsia"/>
          <w:lang w:eastAsia="zh-CN"/>
        </w:rPr>
        <w:t>can</w:t>
      </w:r>
      <w:r>
        <w:rPr>
          <w:rFonts w:ascii="Arial" w:eastAsia="宋体" w:hAnsi="Arial" w:cs="Arial"/>
          <w:lang w:eastAsia="zh-CN"/>
        </w:rPr>
        <w:t xml:space="preserve"> provide command type to reader if it does not provide D2R message size.</w:t>
      </w:r>
    </w:p>
    <w:p w14:paraId="02DAB59E" w14:textId="61D73295" w:rsidR="00621BD6" w:rsidRPr="00392028" w:rsidRDefault="009456A9" w:rsidP="00392028">
      <w:pPr>
        <w:pStyle w:val="Proposal-HW"/>
        <w:ind w:left="0" w:right="0" w:firstLineChars="0" w:firstLine="0"/>
        <w:rPr>
          <w:rFonts w:ascii="Arial" w:eastAsia="宋体" w:hAnsi="Arial" w:cs="Arial"/>
          <w:lang w:eastAsia="zh-CN"/>
        </w:rPr>
      </w:pPr>
      <w:r>
        <w:rPr>
          <w:rFonts w:ascii="Arial" w:eastAsia="宋体" w:hAnsi="Arial" w:cs="Arial"/>
          <w:lang w:eastAsia="zh-CN"/>
        </w:rPr>
        <w:t>Proposal</w:t>
      </w:r>
      <w:r w:rsidR="00886646">
        <w:rPr>
          <w:rFonts w:ascii="Arial" w:eastAsia="宋体" w:hAnsi="Arial" w:cs="Arial"/>
          <w:lang w:eastAsia="zh-CN"/>
        </w:rPr>
        <w:t xml:space="preserve"> </w:t>
      </w:r>
      <w:r w:rsidR="00270DF2">
        <w:rPr>
          <w:rFonts w:ascii="Arial" w:eastAsia="宋体" w:hAnsi="Arial" w:cs="Arial"/>
          <w:lang w:eastAsia="zh-CN"/>
        </w:rPr>
        <w:t>6</w:t>
      </w:r>
      <w:r>
        <w:rPr>
          <w:rFonts w:ascii="Arial" w:eastAsia="宋体" w:hAnsi="Arial" w:cs="Arial"/>
          <w:lang w:eastAsia="zh-CN"/>
        </w:rPr>
        <w:t xml:space="preserve">: </w:t>
      </w:r>
      <w:r w:rsidR="00392028">
        <w:rPr>
          <w:rFonts w:ascii="Arial" w:eastAsia="宋体" w:hAnsi="Arial" w:cs="Arial"/>
          <w:lang w:eastAsia="zh-CN"/>
        </w:rPr>
        <w:t>The command type (e.g., read, write</w:t>
      </w:r>
      <w:r w:rsidR="008632EF">
        <w:rPr>
          <w:rFonts w:ascii="Arial" w:eastAsia="宋体" w:hAnsi="Arial" w:cs="Arial"/>
          <w:lang w:eastAsia="zh-CN"/>
        </w:rPr>
        <w:t>, disable</w:t>
      </w:r>
      <w:r w:rsidR="00392028">
        <w:rPr>
          <w:rFonts w:ascii="Arial" w:eastAsia="宋体" w:hAnsi="Arial" w:cs="Arial"/>
          <w:lang w:eastAsia="zh-CN"/>
        </w:rPr>
        <w:t xml:space="preserve">) </w:t>
      </w:r>
      <w:r w:rsidR="00B63898">
        <w:rPr>
          <w:rFonts w:ascii="Arial" w:eastAsia="宋体" w:hAnsi="Arial" w:cs="Arial" w:hint="eastAsia"/>
          <w:lang w:eastAsia="zh-CN"/>
        </w:rPr>
        <w:t>can</w:t>
      </w:r>
      <w:r w:rsidR="00392028">
        <w:rPr>
          <w:rFonts w:ascii="Arial" w:eastAsia="宋体" w:hAnsi="Arial" w:cs="Arial"/>
          <w:lang w:eastAsia="zh-CN"/>
        </w:rPr>
        <w:t xml:space="preserve"> be indicated to reader by AIOTF, if D2R message size is not provided by AIOTF.</w:t>
      </w:r>
      <w:r w:rsidR="00300782">
        <w:rPr>
          <w:rFonts w:ascii="Arial" w:eastAsia="宋体" w:hAnsi="Arial" w:cs="Arial"/>
          <w:lang w:eastAsia="zh-CN"/>
        </w:rPr>
        <w:t xml:space="preserve"> </w:t>
      </w:r>
    </w:p>
    <w:p w14:paraId="1B761357" w14:textId="77777777"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14:paraId="1BD0B924" w14:textId="77777777" w:rsidR="00C960F3" w:rsidRDefault="008509D8">
      <w:pPr>
        <w:jc w:val="both"/>
        <w:rPr>
          <w:rFonts w:ascii="Arial" w:hAnsi="Arial" w:cs="Arial"/>
          <w:lang w:val="en-US"/>
        </w:rPr>
      </w:pPr>
      <w:r w:rsidRPr="00211B0A">
        <w:rPr>
          <w:rFonts w:ascii="Arial" w:hAnsi="Arial" w:cs="Arial"/>
          <w:lang w:val="en-US"/>
        </w:rPr>
        <w:t>In this contribution we discuss</w:t>
      </w:r>
      <w:r w:rsidR="00C249F2" w:rsidRPr="00211B0A">
        <w:rPr>
          <w:rFonts w:ascii="Arial" w:hAnsi="Arial" w:cs="Arial"/>
          <w:lang w:val="en-US"/>
        </w:rPr>
        <w:t xml:space="preserve"> </w:t>
      </w:r>
      <w:r w:rsidR="00505E5F" w:rsidRPr="00211B0A">
        <w:rPr>
          <w:rFonts w:ascii="Arial" w:eastAsia="宋体" w:hAnsi="Arial" w:cs="Arial"/>
          <w:lang w:val="en-US" w:eastAsia="zh-CN"/>
        </w:rPr>
        <w:t>the</w:t>
      </w:r>
      <w:r w:rsidR="00C62EEC">
        <w:rPr>
          <w:rFonts w:ascii="Arial" w:eastAsia="宋体" w:hAnsi="Arial" w:cs="Arial"/>
          <w:lang w:val="en-US" w:eastAsia="zh-CN"/>
        </w:rPr>
        <w:t xml:space="preserve"> </w:t>
      </w:r>
      <w:r w:rsidR="00C62EEC" w:rsidRPr="00C62EEC">
        <w:rPr>
          <w:rFonts w:ascii="Arial" w:eastAsia="宋体" w:hAnsi="Arial" w:cs="Arial"/>
          <w:lang w:val="en-US" w:eastAsia="zh-CN"/>
        </w:rPr>
        <w:t>functionalities required for A-IoT</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12" w:name="OLE_LINK3"/>
      <w:bookmarkStart w:id="13" w:name="OLE_LINK4"/>
      <w:bookmarkStart w:id="14" w:name="OLE_LINK5"/>
      <w:bookmarkStart w:id="15" w:name="OLE_LINK8"/>
    </w:p>
    <w:p w14:paraId="67072E49" w14:textId="05330535" w:rsidR="008632EF" w:rsidRDefault="00E26870" w:rsidP="008632EF">
      <w:pPr>
        <w:spacing w:after="120" w:line="240" w:lineRule="exact"/>
        <w:jc w:val="both"/>
        <w:rPr>
          <w:rFonts w:ascii="Arial" w:eastAsia="宋体" w:hAnsi="Arial" w:cs="Arial"/>
          <w:b/>
          <w:lang w:eastAsia="zh-CN"/>
        </w:rPr>
      </w:pPr>
      <w:r>
        <w:rPr>
          <w:rFonts w:ascii="Arial" w:eastAsia="宋体" w:hAnsi="Arial" w:cs="Arial" w:hint="eastAsia"/>
          <w:b/>
          <w:lang w:eastAsia="zh-CN"/>
        </w:rPr>
        <w:t>P</w:t>
      </w:r>
      <w:r w:rsidR="00665635">
        <w:rPr>
          <w:rFonts w:ascii="Arial" w:eastAsia="宋体" w:hAnsi="Arial" w:cs="Arial"/>
          <w:b/>
          <w:lang w:eastAsia="zh-CN"/>
        </w:rPr>
        <w:t>roposal 1</w:t>
      </w:r>
      <w:r>
        <w:rPr>
          <w:rFonts w:ascii="Arial" w:eastAsia="宋体" w:hAnsi="Arial" w:cs="Arial"/>
          <w:b/>
          <w:lang w:eastAsia="zh-CN"/>
        </w:rPr>
        <w:t xml:space="preserve">: </w:t>
      </w:r>
      <w:r w:rsidR="008632EF">
        <w:rPr>
          <w:rFonts w:ascii="Arial" w:eastAsia="宋体" w:hAnsi="Arial" w:cs="Arial"/>
          <w:b/>
          <w:lang w:eastAsia="zh-CN"/>
        </w:rPr>
        <w:t xml:space="preserve">Apply message type to </w:t>
      </w:r>
      <w:r w:rsidR="008632EF" w:rsidRPr="002C22A9">
        <w:rPr>
          <w:rFonts w:ascii="Arial" w:eastAsia="宋体" w:hAnsi="Arial" w:cs="Arial"/>
          <w:b/>
          <w:lang w:eastAsia="zh-CN"/>
        </w:rPr>
        <w:t xml:space="preserve">D2R </w:t>
      </w:r>
      <w:r w:rsidR="008632EF">
        <w:rPr>
          <w:rFonts w:ascii="Arial" w:eastAsia="宋体" w:hAnsi="Arial" w:cs="Arial"/>
          <w:b/>
          <w:lang w:eastAsia="zh-CN"/>
        </w:rPr>
        <w:t xml:space="preserve">MAC </w:t>
      </w:r>
      <w:r w:rsidR="008632EF">
        <w:rPr>
          <w:rFonts w:ascii="Arial" w:eastAsia="宋体" w:hAnsi="Arial" w:cs="Arial" w:hint="eastAsia"/>
          <w:b/>
          <w:lang w:eastAsia="zh-CN"/>
        </w:rPr>
        <w:t>header</w:t>
      </w:r>
      <w:r w:rsidR="008632EF">
        <w:rPr>
          <w:rFonts w:ascii="Arial" w:eastAsia="宋体" w:hAnsi="Arial" w:cs="Arial"/>
          <w:b/>
          <w:lang w:eastAsia="zh-CN"/>
        </w:rPr>
        <w:t xml:space="preserve"> as in R2D direction for </w:t>
      </w:r>
      <w:r w:rsidR="008632EF" w:rsidRPr="000678D6">
        <w:rPr>
          <w:rFonts w:ascii="Arial" w:eastAsia="宋体" w:hAnsi="Arial" w:cs="Arial"/>
          <w:b/>
          <w:lang w:eastAsia="zh-CN"/>
        </w:rPr>
        <w:t>forward compatibility</w:t>
      </w:r>
      <w:r w:rsidR="008632EF" w:rsidRPr="002C22A9">
        <w:rPr>
          <w:rFonts w:ascii="Arial" w:eastAsia="宋体" w:hAnsi="Arial" w:cs="Arial"/>
          <w:b/>
          <w:lang w:eastAsia="zh-CN"/>
        </w:rPr>
        <w:t>.</w:t>
      </w:r>
      <w:r w:rsidR="008632EF">
        <w:rPr>
          <w:rFonts w:ascii="Arial" w:eastAsia="宋体" w:hAnsi="Arial" w:cs="Arial"/>
          <w:b/>
          <w:lang w:eastAsia="zh-CN"/>
        </w:rPr>
        <w:t xml:space="preserve">  </w:t>
      </w:r>
    </w:p>
    <w:p w14:paraId="308EA4F8" w14:textId="77777777" w:rsidR="008632EF" w:rsidRDefault="008632EF" w:rsidP="008632EF">
      <w:pPr>
        <w:spacing w:after="120" w:line="240" w:lineRule="exact"/>
        <w:jc w:val="both"/>
        <w:rPr>
          <w:rFonts w:ascii="Arial" w:eastAsia="宋体" w:hAnsi="Arial" w:cs="Arial"/>
          <w:b/>
          <w:lang w:eastAsia="zh-CN"/>
        </w:rPr>
      </w:pPr>
      <w:r>
        <w:rPr>
          <w:rFonts w:ascii="Arial" w:eastAsia="宋体" w:hAnsi="Arial" w:cs="Arial"/>
          <w:b/>
          <w:lang w:eastAsia="zh-CN"/>
        </w:rPr>
        <w:t>P</w:t>
      </w:r>
      <w:r>
        <w:rPr>
          <w:rFonts w:ascii="Arial" w:eastAsia="宋体" w:hAnsi="Arial" w:cs="Arial" w:hint="eastAsia"/>
          <w:b/>
          <w:lang w:eastAsia="zh-CN"/>
        </w:rPr>
        <w:t>roposal</w:t>
      </w:r>
      <w:r>
        <w:rPr>
          <w:rFonts w:ascii="Arial" w:eastAsia="宋体" w:hAnsi="Arial" w:cs="Arial"/>
          <w:b/>
          <w:lang w:eastAsia="zh-CN"/>
        </w:rPr>
        <w:t xml:space="preserve"> 2: </w:t>
      </w:r>
      <w:r w:rsidRPr="00B120A3">
        <w:rPr>
          <w:rFonts w:ascii="Arial" w:eastAsia="宋体" w:hAnsi="Arial" w:cs="Arial"/>
          <w:b/>
          <w:lang w:eastAsia="zh-CN"/>
        </w:rPr>
        <w:t>A length field is supported for D2R MAC SDU</w:t>
      </w:r>
      <w:r>
        <w:rPr>
          <w:rFonts w:ascii="Arial" w:eastAsia="宋体" w:hAnsi="Arial" w:cs="Arial"/>
          <w:b/>
          <w:lang w:eastAsia="zh-CN"/>
        </w:rPr>
        <w:t xml:space="preserve"> in MAC header, in case</w:t>
      </w:r>
      <w:r w:rsidRPr="00B120A3">
        <w:t xml:space="preserve"> </w:t>
      </w:r>
      <w:r w:rsidRPr="00B120A3">
        <w:rPr>
          <w:rFonts w:ascii="Arial" w:eastAsia="宋体" w:hAnsi="Arial" w:cs="Arial"/>
          <w:b/>
          <w:lang w:eastAsia="zh-CN"/>
        </w:rPr>
        <w:t>where MAC PDU includes both MAC SDU and padding</w:t>
      </w:r>
      <w:r>
        <w:rPr>
          <w:rFonts w:ascii="Arial" w:eastAsia="宋体" w:hAnsi="Arial" w:cs="Arial"/>
          <w:b/>
          <w:lang w:eastAsia="zh-CN"/>
        </w:rPr>
        <w:t>.</w:t>
      </w:r>
    </w:p>
    <w:p w14:paraId="6B5B9588" w14:textId="77777777" w:rsidR="008632EF" w:rsidRDefault="008632EF" w:rsidP="008632EF">
      <w:pPr>
        <w:spacing w:after="120" w:line="240" w:lineRule="exact"/>
        <w:jc w:val="both"/>
        <w:rPr>
          <w:rFonts w:ascii="Arial" w:eastAsia="宋体" w:hAnsi="Arial" w:cs="Arial"/>
          <w:b/>
          <w:lang w:eastAsia="zh-CN"/>
        </w:rPr>
      </w:pPr>
      <w:r>
        <w:rPr>
          <w:rFonts w:ascii="Arial" w:eastAsia="宋体" w:hAnsi="Arial" w:cs="Arial"/>
          <w:b/>
          <w:lang w:eastAsia="zh-CN"/>
        </w:rPr>
        <w:lastRenderedPageBreak/>
        <w:t>Proposal 3:</w:t>
      </w:r>
      <w:r>
        <w:rPr>
          <w:rFonts w:ascii="Arial" w:eastAsia="宋体" w:hAnsi="Arial" w:cs="Arial" w:hint="eastAsia"/>
          <w:b/>
          <w:lang w:eastAsia="zh-CN"/>
        </w:rPr>
        <w:t xml:space="preserve"> </w:t>
      </w:r>
      <w:r w:rsidRPr="00B9190E">
        <w:rPr>
          <w:rFonts w:ascii="Arial" w:eastAsia="宋体" w:hAnsi="Arial" w:cs="Arial"/>
          <w:b/>
          <w:lang w:eastAsia="zh-CN"/>
        </w:rPr>
        <w:t xml:space="preserve">The size of length field is </w:t>
      </w:r>
      <w:r>
        <w:rPr>
          <w:rFonts w:ascii="Arial" w:eastAsia="宋体" w:hAnsi="Arial" w:cs="Arial"/>
          <w:b/>
          <w:lang w:eastAsia="zh-CN"/>
        </w:rPr>
        <w:t>at least 7 bits.</w:t>
      </w:r>
    </w:p>
    <w:p w14:paraId="6414AF11" w14:textId="77777777" w:rsidR="008632EF" w:rsidRPr="00141266" w:rsidRDefault="008632EF" w:rsidP="008632EF">
      <w:pPr>
        <w:spacing w:line="240" w:lineRule="exact"/>
        <w:jc w:val="both"/>
        <w:rPr>
          <w:rFonts w:ascii="Arial" w:eastAsia="宋体" w:hAnsi="Arial" w:cs="Arial"/>
          <w:b/>
          <w:lang w:eastAsia="zh-CN"/>
        </w:rPr>
      </w:pPr>
      <w:r w:rsidRPr="00141266">
        <w:rPr>
          <w:rFonts w:ascii="Arial" w:eastAsia="宋体" w:hAnsi="Arial" w:cs="Arial"/>
          <w:b/>
          <w:lang w:eastAsia="zh-CN"/>
        </w:rPr>
        <w:t>Proposal</w:t>
      </w:r>
      <w:r>
        <w:rPr>
          <w:rFonts w:ascii="Arial" w:eastAsia="宋体" w:hAnsi="Arial" w:cs="Arial"/>
          <w:b/>
          <w:lang w:eastAsia="zh-CN"/>
        </w:rPr>
        <w:t xml:space="preserve"> 4</w:t>
      </w:r>
      <w:r w:rsidRPr="00141266">
        <w:rPr>
          <w:rFonts w:ascii="Arial" w:eastAsia="宋体" w:hAnsi="Arial" w:cs="Arial"/>
          <w:b/>
          <w:lang w:eastAsia="zh-CN"/>
        </w:rPr>
        <w:t>:</w:t>
      </w:r>
      <w:r>
        <w:rPr>
          <w:rFonts w:ascii="Arial" w:eastAsia="宋体" w:hAnsi="Arial" w:cs="Arial"/>
          <w:b/>
          <w:lang w:eastAsia="zh-CN"/>
        </w:rPr>
        <w:t xml:space="preserve"> O</w:t>
      </w:r>
      <w:r w:rsidRPr="000024E9">
        <w:rPr>
          <w:rFonts w:ascii="Arial" w:eastAsia="宋体" w:hAnsi="Arial" w:cs="Arial"/>
          <w:b/>
          <w:lang w:eastAsia="zh-CN"/>
        </w:rPr>
        <w:t xml:space="preserve">ffset zero is always included in </w:t>
      </w:r>
      <w:r>
        <w:rPr>
          <w:rFonts w:ascii="Arial" w:eastAsia="宋体" w:hAnsi="Arial" w:cs="Arial"/>
          <w:b/>
          <w:lang w:eastAsia="zh-CN"/>
        </w:rPr>
        <w:t>t</w:t>
      </w:r>
      <w:r w:rsidRPr="0056553C">
        <w:rPr>
          <w:rFonts w:ascii="Arial" w:eastAsia="宋体" w:hAnsi="Arial" w:cs="Arial"/>
          <w:b/>
          <w:lang w:eastAsia="zh-CN"/>
        </w:rPr>
        <w:t>he retransmission scheduling R2D message for the first</w:t>
      </w:r>
      <w:r>
        <w:rPr>
          <w:rFonts w:eastAsia="等线"/>
          <w:b/>
        </w:rPr>
        <w:t xml:space="preserve"> </w:t>
      </w:r>
      <w:r w:rsidRPr="0056553C">
        <w:rPr>
          <w:rFonts w:ascii="Arial" w:eastAsia="宋体" w:hAnsi="Arial" w:cs="Arial"/>
          <w:b/>
          <w:lang w:eastAsia="zh-CN"/>
        </w:rPr>
        <w:t>segment/unsegmented D2R message</w:t>
      </w:r>
      <w:r>
        <w:rPr>
          <w:rFonts w:ascii="Arial" w:eastAsia="宋体" w:hAnsi="Arial" w:cs="Arial"/>
          <w:b/>
          <w:lang w:eastAsia="zh-CN"/>
        </w:rPr>
        <w:t>.</w:t>
      </w:r>
    </w:p>
    <w:p w14:paraId="2A1FECD6" w14:textId="77777777" w:rsidR="008632EF" w:rsidRPr="00241631" w:rsidRDefault="008632EF" w:rsidP="008632EF">
      <w:pPr>
        <w:spacing w:line="240" w:lineRule="exact"/>
        <w:jc w:val="both"/>
        <w:rPr>
          <w:rFonts w:ascii="Arial" w:eastAsia="宋体" w:hAnsi="Arial" w:cs="Arial"/>
          <w:b/>
          <w:lang w:eastAsia="zh-CN"/>
        </w:rPr>
      </w:pPr>
      <w:r>
        <w:rPr>
          <w:rFonts w:ascii="Arial" w:eastAsia="宋体" w:hAnsi="Arial" w:cs="Arial"/>
          <w:b/>
          <w:lang w:eastAsia="zh-CN"/>
        </w:rPr>
        <w:t>P</w:t>
      </w:r>
      <w:r>
        <w:rPr>
          <w:rFonts w:ascii="Arial" w:eastAsia="宋体" w:hAnsi="Arial" w:cs="Arial" w:hint="eastAsia"/>
          <w:b/>
          <w:lang w:eastAsia="zh-CN"/>
        </w:rPr>
        <w:t>roposal</w:t>
      </w:r>
      <w:r>
        <w:rPr>
          <w:rFonts w:ascii="Arial" w:eastAsia="宋体" w:hAnsi="Arial" w:cs="Arial"/>
          <w:b/>
          <w:lang w:eastAsia="zh-CN"/>
        </w:rPr>
        <w:t xml:space="preserve"> 5: R</w:t>
      </w:r>
      <w:r w:rsidRPr="00BB120A">
        <w:rPr>
          <w:rFonts w:ascii="Arial" w:eastAsia="宋体" w:hAnsi="Arial" w:cs="Arial"/>
          <w:b/>
          <w:lang w:eastAsia="zh-CN"/>
        </w:rPr>
        <w:t>eader</w:t>
      </w:r>
      <w:r>
        <w:rPr>
          <w:rFonts w:ascii="Arial" w:eastAsia="宋体" w:hAnsi="Arial" w:cs="Arial"/>
          <w:b/>
          <w:lang w:eastAsia="zh-CN"/>
        </w:rPr>
        <w:t xml:space="preserve"> always</w:t>
      </w:r>
      <w:r w:rsidRPr="00BB120A">
        <w:rPr>
          <w:rFonts w:ascii="Arial" w:eastAsia="宋体" w:hAnsi="Arial" w:cs="Arial"/>
          <w:b/>
          <w:lang w:eastAsia="zh-CN"/>
        </w:rPr>
        <w:t xml:space="preserve"> includes the upper layer command each time in the R2D message triggering th</w:t>
      </w:r>
      <w:r>
        <w:rPr>
          <w:rFonts w:ascii="Arial" w:eastAsia="宋体" w:hAnsi="Arial" w:cs="Arial"/>
          <w:b/>
          <w:lang w:eastAsia="zh-CN"/>
        </w:rPr>
        <w:t>e A-IoT device to (re)transmit</w:t>
      </w:r>
      <w:r w:rsidRPr="00BB120A">
        <w:rPr>
          <w:rFonts w:ascii="Arial" w:eastAsia="宋体" w:hAnsi="Arial" w:cs="Arial"/>
          <w:b/>
          <w:lang w:eastAsia="zh-CN"/>
        </w:rPr>
        <w:t xml:space="preserve"> the segment.</w:t>
      </w:r>
    </w:p>
    <w:p w14:paraId="0EC5E22F" w14:textId="2802746F" w:rsidR="00670109" w:rsidRDefault="008632EF" w:rsidP="008632EF">
      <w:pPr>
        <w:spacing w:after="120" w:line="240" w:lineRule="exact"/>
        <w:jc w:val="both"/>
        <w:rPr>
          <w:rFonts w:ascii="Arial" w:eastAsia="宋体" w:hAnsi="Arial" w:cs="Arial"/>
          <w:b/>
          <w:lang w:eastAsia="zh-CN"/>
        </w:rPr>
      </w:pPr>
      <w:r w:rsidRPr="008632EF">
        <w:rPr>
          <w:rFonts w:ascii="Arial" w:eastAsia="宋体" w:hAnsi="Arial" w:cs="Arial"/>
          <w:b/>
          <w:lang w:eastAsia="zh-CN"/>
        </w:rPr>
        <w:t>Proposal 6: The command type (e.g., read, write</w:t>
      </w:r>
      <w:r w:rsidR="0056553C">
        <w:rPr>
          <w:rFonts w:ascii="Arial" w:eastAsia="宋体" w:hAnsi="Arial" w:cs="Arial"/>
          <w:b/>
          <w:lang w:eastAsia="zh-CN"/>
        </w:rPr>
        <w:t>, disable</w:t>
      </w:r>
      <w:r w:rsidRPr="008632EF">
        <w:rPr>
          <w:rFonts w:ascii="Arial" w:eastAsia="宋体" w:hAnsi="Arial" w:cs="Arial"/>
          <w:b/>
          <w:lang w:eastAsia="zh-CN"/>
        </w:rPr>
        <w:t xml:space="preserve">) </w:t>
      </w:r>
      <w:r w:rsidR="00B63898">
        <w:rPr>
          <w:rFonts w:ascii="Arial" w:eastAsia="宋体" w:hAnsi="Arial" w:cs="Arial" w:hint="eastAsia"/>
          <w:b/>
          <w:lang w:eastAsia="zh-CN"/>
        </w:rPr>
        <w:t>can</w:t>
      </w:r>
      <w:r w:rsidRPr="008632EF">
        <w:rPr>
          <w:rFonts w:ascii="Arial" w:eastAsia="宋体" w:hAnsi="Arial" w:cs="Arial"/>
          <w:b/>
          <w:lang w:eastAsia="zh-CN"/>
        </w:rPr>
        <w:t xml:space="preserve"> be indicated to reader by AIOTF, if D2R message size is not provided by AIOTF.</w:t>
      </w:r>
    </w:p>
    <w:bookmarkEnd w:id="12"/>
    <w:bookmarkEnd w:id="13"/>
    <w:bookmarkEnd w:id="14"/>
    <w:bookmarkEnd w:id="15"/>
    <w:p w14:paraId="77F4DD6B" w14:textId="77777777" w:rsidR="00F17733" w:rsidRPr="00211B0A" w:rsidRDefault="00F17733" w:rsidP="00F047FD">
      <w:pPr>
        <w:pStyle w:val="1"/>
        <w:numPr>
          <w:ilvl w:val="0"/>
          <w:numId w:val="5"/>
        </w:numPr>
        <w:rPr>
          <w:rFonts w:cs="Arial"/>
        </w:rPr>
      </w:pPr>
      <w:r w:rsidRPr="00211B0A">
        <w:rPr>
          <w:rFonts w:cs="Arial"/>
        </w:rPr>
        <w:t>References</w:t>
      </w:r>
    </w:p>
    <w:p w14:paraId="5E1B9D42" w14:textId="3565E8D4" w:rsidR="00283B78" w:rsidRPr="00B63898" w:rsidRDefault="008954AB" w:rsidP="00B63898">
      <w:pPr>
        <w:pStyle w:val="af1"/>
        <w:numPr>
          <w:ilvl w:val="0"/>
          <w:numId w:val="2"/>
        </w:numPr>
        <w:ind w:firstLineChars="0"/>
        <w:rPr>
          <w:rFonts w:ascii="Arial" w:eastAsia="宋体" w:hAnsi="Arial" w:cs="Arial" w:hint="eastAsia"/>
          <w:sz w:val="20"/>
          <w:szCs w:val="16"/>
          <w:lang w:val="en-US" w:eastAsia="zh-CN"/>
        </w:rPr>
      </w:pPr>
      <w:r w:rsidRPr="00145CEA">
        <w:rPr>
          <w:rFonts w:ascii="Arial" w:eastAsia="宋体" w:hAnsi="Arial" w:cs="Arial"/>
          <w:sz w:val="20"/>
          <w:szCs w:val="16"/>
          <w:lang w:val="en-US" w:eastAsia="zh-CN"/>
        </w:rPr>
        <w:t>Draft re</w:t>
      </w:r>
      <w:r>
        <w:rPr>
          <w:rFonts w:ascii="Arial" w:eastAsia="宋体" w:hAnsi="Arial" w:cs="Arial"/>
          <w:sz w:val="20"/>
          <w:szCs w:val="16"/>
          <w:lang w:val="en-US" w:eastAsia="zh-CN"/>
        </w:rPr>
        <w:t>port of 3GPP TSG RAN WG2 #129</w:t>
      </w:r>
      <w:r w:rsidR="00582288">
        <w:rPr>
          <w:rFonts w:ascii="Arial" w:eastAsia="宋体" w:hAnsi="Arial" w:cs="Arial" w:hint="eastAsia"/>
          <w:sz w:val="20"/>
          <w:szCs w:val="16"/>
          <w:lang w:val="en-US" w:eastAsia="zh-CN"/>
        </w:rPr>
        <w:t>bis</w:t>
      </w:r>
      <w:r w:rsidRPr="00145CEA">
        <w:rPr>
          <w:rFonts w:ascii="Arial" w:eastAsia="宋体" w:hAnsi="Arial" w:cs="Arial"/>
          <w:sz w:val="20"/>
          <w:szCs w:val="16"/>
          <w:lang w:val="en-US" w:eastAsia="zh-CN"/>
        </w:rPr>
        <w:t xml:space="preserve">, RAN2 chair (interDigtal), </w:t>
      </w:r>
      <w:r w:rsidR="00582288" w:rsidRPr="000E6A34">
        <w:rPr>
          <w:rFonts w:ascii="Arial" w:eastAsia="MS Mincho" w:hAnsi="Arial"/>
          <w:sz w:val="20"/>
          <w:szCs w:val="24"/>
          <w:lang w:val="en-US" w:eastAsia="en-GB"/>
        </w:rPr>
        <w:t>Wuhan, China, 7 - 11 April</w:t>
      </w:r>
      <w:r w:rsidRPr="00145CEA">
        <w:rPr>
          <w:rFonts w:ascii="Arial" w:eastAsia="MS Mincho" w:hAnsi="Arial"/>
          <w:sz w:val="20"/>
          <w:szCs w:val="24"/>
          <w:lang w:val="en-US" w:eastAsia="en-GB"/>
        </w:rPr>
        <w:t>, 2025</w:t>
      </w:r>
      <w:r w:rsidR="002960BE" w:rsidRPr="002960BE">
        <w:rPr>
          <w:rFonts w:ascii="Arial" w:eastAsia="宋体" w:hAnsi="Arial" w:cs="Arial"/>
          <w:sz w:val="20"/>
          <w:szCs w:val="16"/>
          <w:lang w:val="en-US" w:eastAsia="zh-CN"/>
        </w:rPr>
        <w:t>.</w:t>
      </w:r>
    </w:p>
    <w:sectPr w:rsidR="00283B78" w:rsidRPr="00B63898" w:rsidSect="005432F8">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A68E0" w14:textId="77777777" w:rsidR="00276FC9" w:rsidRPr="008C651D" w:rsidRDefault="00276FC9" w:rsidP="00C24254">
      <w:pPr>
        <w:spacing w:after="0"/>
        <w:rPr>
          <w:rFonts w:ascii="Arial" w:eastAsia="宋体" w:hAnsi="Arial" w:cs="Arial"/>
          <w:color w:val="0000FF"/>
          <w:kern w:val="2"/>
          <w:lang w:val="en-US" w:eastAsia="zh-CN"/>
        </w:rPr>
      </w:pPr>
      <w:r>
        <w:separator/>
      </w:r>
    </w:p>
  </w:endnote>
  <w:endnote w:type="continuationSeparator" w:id="0">
    <w:p w14:paraId="193FB6BB" w14:textId="77777777" w:rsidR="00276FC9" w:rsidRPr="008C651D" w:rsidRDefault="00276FC9"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icrosoft YaHei"/>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7ADD9" w14:textId="49F50EB4" w:rsidR="006C25A7" w:rsidRDefault="006C25A7">
    <w:pPr>
      <w:pStyle w:val="af7"/>
      <w:jc w:val="center"/>
    </w:pPr>
    <w:r>
      <w:fldChar w:fldCharType="begin"/>
    </w:r>
    <w:r>
      <w:instrText>PAGE   \* MERGEFORMAT</w:instrText>
    </w:r>
    <w:r>
      <w:fldChar w:fldCharType="separate"/>
    </w:r>
    <w:r w:rsidR="00B63898" w:rsidRPr="00B63898">
      <w:rPr>
        <w:noProof/>
        <w:lang w:val="zh-CN" w:eastAsia="zh-CN"/>
      </w:rPr>
      <w:t>4</w:t>
    </w:r>
    <w:r>
      <w:fldChar w:fldCharType="end"/>
    </w:r>
  </w:p>
  <w:p w14:paraId="6AF50D56" w14:textId="77777777" w:rsidR="006C25A7" w:rsidRDefault="006C25A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CB5BD" w14:textId="77777777" w:rsidR="00276FC9" w:rsidRPr="008C651D" w:rsidRDefault="00276FC9" w:rsidP="00C24254">
      <w:pPr>
        <w:spacing w:after="0"/>
        <w:rPr>
          <w:rFonts w:ascii="Arial" w:eastAsia="宋体" w:hAnsi="Arial" w:cs="Arial"/>
          <w:color w:val="0000FF"/>
          <w:kern w:val="2"/>
          <w:lang w:val="en-US" w:eastAsia="zh-CN"/>
        </w:rPr>
      </w:pPr>
      <w:r>
        <w:separator/>
      </w:r>
    </w:p>
  </w:footnote>
  <w:footnote w:type="continuationSeparator" w:id="0">
    <w:p w14:paraId="32083E88" w14:textId="77777777" w:rsidR="00276FC9" w:rsidRPr="008C651D" w:rsidRDefault="00276FC9"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94A31"/>
    <w:multiLevelType w:val="hybridMultilevel"/>
    <w:tmpl w:val="FECA4DF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56838A8"/>
    <w:multiLevelType w:val="hybridMultilevel"/>
    <w:tmpl w:val="AE022DE8"/>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992B55"/>
    <w:multiLevelType w:val="hybridMultilevel"/>
    <w:tmpl w:val="4D3EB8AC"/>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334032"/>
    <w:multiLevelType w:val="hybridMultilevel"/>
    <w:tmpl w:val="C9962B5C"/>
    <w:lvl w:ilvl="0" w:tplc="7CAC4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815F05"/>
    <w:multiLevelType w:val="multilevel"/>
    <w:tmpl w:val="5A815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4732CB"/>
    <w:multiLevelType w:val="hybridMultilevel"/>
    <w:tmpl w:val="9850E4A4"/>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C652A5F"/>
    <w:multiLevelType w:val="hybridMultilevel"/>
    <w:tmpl w:val="8982CA3C"/>
    <w:lvl w:ilvl="0" w:tplc="7108D98E">
      <w:start w:val="1"/>
      <w:numFmt w:val="bullet"/>
      <w:lvlText w:val="•"/>
      <w:lvlJc w:val="left"/>
      <w:pPr>
        <w:ind w:left="1148" w:hanging="420"/>
      </w:pPr>
      <w:rPr>
        <w:rFonts w:ascii="Arial" w:hAnsi="Arial" w:hint="default"/>
      </w:rPr>
    </w:lvl>
    <w:lvl w:ilvl="1" w:tplc="04090003" w:tentative="1">
      <w:start w:val="1"/>
      <w:numFmt w:val="bullet"/>
      <w:lvlText w:val=""/>
      <w:lvlJc w:val="left"/>
      <w:pPr>
        <w:ind w:left="1568" w:hanging="420"/>
      </w:pPr>
      <w:rPr>
        <w:rFonts w:ascii="Wingdings" w:hAnsi="Wingdings" w:hint="default"/>
      </w:rPr>
    </w:lvl>
    <w:lvl w:ilvl="2" w:tplc="04090005" w:tentative="1">
      <w:start w:val="1"/>
      <w:numFmt w:val="bullet"/>
      <w:lvlText w:val=""/>
      <w:lvlJc w:val="left"/>
      <w:pPr>
        <w:ind w:left="1988" w:hanging="420"/>
      </w:pPr>
      <w:rPr>
        <w:rFonts w:ascii="Wingdings" w:hAnsi="Wingdings" w:hint="default"/>
      </w:rPr>
    </w:lvl>
    <w:lvl w:ilvl="3" w:tplc="04090001" w:tentative="1">
      <w:start w:val="1"/>
      <w:numFmt w:val="bullet"/>
      <w:lvlText w:val=""/>
      <w:lvlJc w:val="left"/>
      <w:pPr>
        <w:ind w:left="2408" w:hanging="420"/>
      </w:pPr>
      <w:rPr>
        <w:rFonts w:ascii="Wingdings" w:hAnsi="Wingdings" w:hint="default"/>
      </w:rPr>
    </w:lvl>
    <w:lvl w:ilvl="4" w:tplc="04090003" w:tentative="1">
      <w:start w:val="1"/>
      <w:numFmt w:val="bullet"/>
      <w:lvlText w:val=""/>
      <w:lvlJc w:val="left"/>
      <w:pPr>
        <w:ind w:left="2828" w:hanging="420"/>
      </w:pPr>
      <w:rPr>
        <w:rFonts w:ascii="Wingdings" w:hAnsi="Wingdings" w:hint="default"/>
      </w:rPr>
    </w:lvl>
    <w:lvl w:ilvl="5" w:tplc="04090005" w:tentative="1">
      <w:start w:val="1"/>
      <w:numFmt w:val="bullet"/>
      <w:lvlText w:val=""/>
      <w:lvlJc w:val="left"/>
      <w:pPr>
        <w:ind w:left="3248" w:hanging="420"/>
      </w:pPr>
      <w:rPr>
        <w:rFonts w:ascii="Wingdings" w:hAnsi="Wingdings" w:hint="default"/>
      </w:rPr>
    </w:lvl>
    <w:lvl w:ilvl="6" w:tplc="04090001" w:tentative="1">
      <w:start w:val="1"/>
      <w:numFmt w:val="bullet"/>
      <w:lvlText w:val=""/>
      <w:lvlJc w:val="left"/>
      <w:pPr>
        <w:ind w:left="3668" w:hanging="420"/>
      </w:pPr>
      <w:rPr>
        <w:rFonts w:ascii="Wingdings" w:hAnsi="Wingdings" w:hint="default"/>
      </w:rPr>
    </w:lvl>
    <w:lvl w:ilvl="7" w:tplc="04090003" w:tentative="1">
      <w:start w:val="1"/>
      <w:numFmt w:val="bullet"/>
      <w:lvlText w:val=""/>
      <w:lvlJc w:val="left"/>
      <w:pPr>
        <w:ind w:left="4088" w:hanging="420"/>
      </w:pPr>
      <w:rPr>
        <w:rFonts w:ascii="Wingdings" w:hAnsi="Wingdings" w:hint="default"/>
      </w:rPr>
    </w:lvl>
    <w:lvl w:ilvl="8" w:tplc="04090005" w:tentative="1">
      <w:start w:val="1"/>
      <w:numFmt w:val="bullet"/>
      <w:lvlText w:val=""/>
      <w:lvlJc w:val="left"/>
      <w:pPr>
        <w:ind w:left="4508" w:hanging="420"/>
      </w:pPr>
      <w:rPr>
        <w:rFonts w:ascii="Wingdings" w:hAnsi="Wingdings" w:hint="default"/>
      </w:rPr>
    </w:lvl>
  </w:abstractNum>
  <w:abstractNum w:abstractNumId="19" w15:restartNumberingAfterBreak="0">
    <w:nsid w:val="73597340"/>
    <w:multiLevelType w:val="hybridMultilevel"/>
    <w:tmpl w:val="639CC32E"/>
    <w:lvl w:ilvl="0" w:tplc="AD6EC8B8">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99268C"/>
    <w:multiLevelType w:val="hybridMultilevel"/>
    <w:tmpl w:val="32B6B732"/>
    <w:lvl w:ilvl="0" w:tplc="93C8D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594CF0"/>
    <w:multiLevelType w:val="hybridMultilevel"/>
    <w:tmpl w:val="D1B227DC"/>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F355FA"/>
    <w:multiLevelType w:val="hybridMultilevel"/>
    <w:tmpl w:val="60C84E58"/>
    <w:lvl w:ilvl="0" w:tplc="77D49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
  </w:num>
  <w:num w:numId="3">
    <w:abstractNumId w:val="8"/>
  </w:num>
  <w:num w:numId="4">
    <w:abstractNumId w:val="6"/>
    <w:lvlOverride w:ilvl="0">
      <w:startOverride w:val="1"/>
    </w:lvlOverride>
  </w:num>
  <w:num w:numId="5">
    <w:abstractNumId w:val="4"/>
  </w:num>
  <w:num w:numId="6">
    <w:abstractNumId w:val="11"/>
  </w:num>
  <w:num w:numId="7">
    <w:abstractNumId w:val="7"/>
  </w:num>
  <w:num w:numId="8">
    <w:abstractNumId w:val="14"/>
  </w:num>
  <w:num w:numId="9">
    <w:abstractNumId w:val="12"/>
  </w:num>
  <w:num w:numId="10">
    <w:abstractNumId w:val="17"/>
  </w:num>
  <w:num w:numId="11">
    <w:abstractNumId w:val="1"/>
  </w:num>
  <w:num w:numId="12">
    <w:abstractNumId w:val="5"/>
  </w:num>
  <w:num w:numId="13">
    <w:abstractNumId w:val="9"/>
  </w:num>
  <w:num w:numId="14">
    <w:abstractNumId w:val="16"/>
  </w:num>
  <w:num w:numId="15">
    <w:abstractNumId w:val="20"/>
  </w:num>
  <w:num w:numId="16">
    <w:abstractNumId w:val="13"/>
  </w:num>
  <w:num w:numId="17">
    <w:abstractNumId w:val="23"/>
  </w:num>
  <w:num w:numId="18">
    <w:abstractNumId w:val="0"/>
  </w:num>
  <w:num w:numId="19">
    <w:abstractNumId w:val="18"/>
  </w:num>
  <w:num w:numId="20">
    <w:abstractNumId w:val="3"/>
  </w:num>
  <w:num w:numId="21">
    <w:abstractNumId w:val="19"/>
  </w:num>
  <w:num w:numId="22">
    <w:abstractNumId w:val="10"/>
  </w:num>
  <w:num w:numId="23">
    <w:abstractNumId w:val="21"/>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0D85"/>
    <w:rsid w:val="0000122B"/>
    <w:rsid w:val="00001585"/>
    <w:rsid w:val="000019DF"/>
    <w:rsid w:val="000022BF"/>
    <w:rsid w:val="000024E9"/>
    <w:rsid w:val="00002569"/>
    <w:rsid w:val="0000321C"/>
    <w:rsid w:val="00003843"/>
    <w:rsid w:val="00003AC0"/>
    <w:rsid w:val="00004092"/>
    <w:rsid w:val="00004AAB"/>
    <w:rsid w:val="00004B10"/>
    <w:rsid w:val="00004E35"/>
    <w:rsid w:val="000050A3"/>
    <w:rsid w:val="0000528B"/>
    <w:rsid w:val="00005AE5"/>
    <w:rsid w:val="00005E01"/>
    <w:rsid w:val="00005E0A"/>
    <w:rsid w:val="00005FB7"/>
    <w:rsid w:val="000060B0"/>
    <w:rsid w:val="000078A9"/>
    <w:rsid w:val="00007DC6"/>
    <w:rsid w:val="00007FA8"/>
    <w:rsid w:val="0001019F"/>
    <w:rsid w:val="000107DE"/>
    <w:rsid w:val="00010B42"/>
    <w:rsid w:val="00010DDE"/>
    <w:rsid w:val="0001144C"/>
    <w:rsid w:val="000114EC"/>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CF6"/>
    <w:rsid w:val="000172D3"/>
    <w:rsid w:val="0001787E"/>
    <w:rsid w:val="00017ACC"/>
    <w:rsid w:val="00020551"/>
    <w:rsid w:val="00020F74"/>
    <w:rsid w:val="00021267"/>
    <w:rsid w:val="000214C6"/>
    <w:rsid w:val="00021F50"/>
    <w:rsid w:val="0002246E"/>
    <w:rsid w:val="00022895"/>
    <w:rsid w:val="00022AF7"/>
    <w:rsid w:val="00022B64"/>
    <w:rsid w:val="00022C33"/>
    <w:rsid w:val="00022C3B"/>
    <w:rsid w:val="000230E2"/>
    <w:rsid w:val="00023526"/>
    <w:rsid w:val="00023F0F"/>
    <w:rsid w:val="000244C4"/>
    <w:rsid w:val="00024B8C"/>
    <w:rsid w:val="0002527A"/>
    <w:rsid w:val="0002551F"/>
    <w:rsid w:val="00025B0D"/>
    <w:rsid w:val="00025CA7"/>
    <w:rsid w:val="00025CE2"/>
    <w:rsid w:val="00026424"/>
    <w:rsid w:val="000265B1"/>
    <w:rsid w:val="0002766E"/>
    <w:rsid w:val="00027999"/>
    <w:rsid w:val="00027B18"/>
    <w:rsid w:val="00030ABD"/>
    <w:rsid w:val="00030B66"/>
    <w:rsid w:val="00030E92"/>
    <w:rsid w:val="0003152E"/>
    <w:rsid w:val="00031B21"/>
    <w:rsid w:val="00031C89"/>
    <w:rsid w:val="00032672"/>
    <w:rsid w:val="00032FCF"/>
    <w:rsid w:val="00033527"/>
    <w:rsid w:val="00033B45"/>
    <w:rsid w:val="00034726"/>
    <w:rsid w:val="000349F8"/>
    <w:rsid w:val="00034F3E"/>
    <w:rsid w:val="00035225"/>
    <w:rsid w:val="00035DB5"/>
    <w:rsid w:val="0003660E"/>
    <w:rsid w:val="000368CF"/>
    <w:rsid w:val="00036C1F"/>
    <w:rsid w:val="00036D12"/>
    <w:rsid w:val="00037408"/>
    <w:rsid w:val="00037510"/>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3FFE"/>
    <w:rsid w:val="00044035"/>
    <w:rsid w:val="000441C3"/>
    <w:rsid w:val="00044355"/>
    <w:rsid w:val="00044367"/>
    <w:rsid w:val="000443F5"/>
    <w:rsid w:val="0004490E"/>
    <w:rsid w:val="00044ACB"/>
    <w:rsid w:val="00044C8B"/>
    <w:rsid w:val="00044E98"/>
    <w:rsid w:val="00045195"/>
    <w:rsid w:val="000454ED"/>
    <w:rsid w:val="00045521"/>
    <w:rsid w:val="00045B6E"/>
    <w:rsid w:val="00045FE2"/>
    <w:rsid w:val="0004609C"/>
    <w:rsid w:val="00046152"/>
    <w:rsid w:val="000467D6"/>
    <w:rsid w:val="00046FD5"/>
    <w:rsid w:val="000475BE"/>
    <w:rsid w:val="00047913"/>
    <w:rsid w:val="00047BA8"/>
    <w:rsid w:val="00047E1F"/>
    <w:rsid w:val="000500B9"/>
    <w:rsid w:val="000503B4"/>
    <w:rsid w:val="0005065E"/>
    <w:rsid w:val="000506B9"/>
    <w:rsid w:val="00050759"/>
    <w:rsid w:val="00050CE7"/>
    <w:rsid w:val="00051453"/>
    <w:rsid w:val="000516CE"/>
    <w:rsid w:val="000519A6"/>
    <w:rsid w:val="0005207C"/>
    <w:rsid w:val="000527A4"/>
    <w:rsid w:val="0005299F"/>
    <w:rsid w:val="00052E57"/>
    <w:rsid w:val="000542CF"/>
    <w:rsid w:val="00054447"/>
    <w:rsid w:val="00054579"/>
    <w:rsid w:val="000545F1"/>
    <w:rsid w:val="000547CD"/>
    <w:rsid w:val="0005489C"/>
    <w:rsid w:val="00054AF2"/>
    <w:rsid w:val="00054E0C"/>
    <w:rsid w:val="000560AA"/>
    <w:rsid w:val="000561F6"/>
    <w:rsid w:val="00056245"/>
    <w:rsid w:val="000563A3"/>
    <w:rsid w:val="0005651C"/>
    <w:rsid w:val="000567FC"/>
    <w:rsid w:val="000568E2"/>
    <w:rsid w:val="00056C84"/>
    <w:rsid w:val="00056E5E"/>
    <w:rsid w:val="00056FA9"/>
    <w:rsid w:val="00056FBB"/>
    <w:rsid w:val="000574D2"/>
    <w:rsid w:val="00057D65"/>
    <w:rsid w:val="000604E5"/>
    <w:rsid w:val="0006101F"/>
    <w:rsid w:val="00061699"/>
    <w:rsid w:val="0006194F"/>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09F"/>
    <w:rsid w:val="00065B2C"/>
    <w:rsid w:val="00065E8F"/>
    <w:rsid w:val="0006608C"/>
    <w:rsid w:val="00066919"/>
    <w:rsid w:val="00066BD8"/>
    <w:rsid w:val="00066E2C"/>
    <w:rsid w:val="0006737F"/>
    <w:rsid w:val="000678D1"/>
    <w:rsid w:val="000678D6"/>
    <w:rsid w:val="00067D3A"/>
    <w:rsid w:val="00067DEB"/>
    <w:rsid w:val="000700F6"/>
    <w:rsid w:val="000701D6"/>
    <w:rsid w:val="0007046B"/>
    <w:rsid w:val="00070786"/>
    <w:rsid w:val="00070856"/>
    <w:rsid w:val="00070A28"/>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2A8"/>
    <w:rsid w:val="00075AF2"/>
    <w:rsid w:val="00075B1D"/>
    <w:rsid w:val="00075BB3"/>
    <w:rsid w:val="00075BDF"/>
    <w:rsid w:val="00075BEA"/>
    <w:rsid w:val="00075C23"/>
    <w:rsid w:val="000760CD"/>
    <w:rsid w:val="000762B9"/>
    <w:rsid w:val="0007637B"/>
    <w:rsid w:val="000768F8"/>
    <w:rsid w:val="00076BC7"/>
    <w:rsid w:val="00076BE4"/>
    <w:rsid w:val="00076CDF"/>
    <w:rsid w:val="00076DA1"/>
    <w:rsid w:val="000772C9"/>
    <w:rsid w:val="000772F3"/>
    <w:rsid w:val="000778BA"/>
    <w:rsid w:val="00077A0A"/>
    <w:rsid w:val="00077B6F"/>
    <w:rsid w:val="00077D8D"/>
    <w:rsid w:val="00077E89"/>
    <w:rsid w:val="00077F8A"/>
    <w:rsid w:val="00080058"/>
    <w:rsid w:val="0008065A"/>
    <w:rsid w:val="00081233"/>
    <w:rsid w:val="0008162F"/>
    <w:rsid w:val="000816F8"/>
    <w:rsid w:val="000818A0"/>
    <w:rsid w:val="000819AD"/>
    <w:rsid w:val="00081CA0"/>
    <w:rsid w:val="00082201"/>
    <w:rsid w:val="000824C5"/>
    <w:rsid w:val="00082940"/>
    <w:rsid w:val="00082BDE"/>
    <w:rsid w:val="00083646"/>
    <w:rsid w:val="00083877"/>
    <w:rsid w:val="00083ABA"/>
    <w:rsid w:val="00083BE3"/>
    <w:rsid w:val="00083F98"/>
    <w:rsid w:val="00084271"/>
    <w:rsid w:val="0008455F"/>
    <w:rsid w:val="000849FA"/>
    <w:rsid w:val="00084C1B"/>
    <w:rsid w:val="00084C72"/>
    <w:rsid w:val="000851DE"/>
    <w:rsid w:val="000858EB"/>
    <w:rsid w:val="0008590D"/>
    <w:rsid w:val="00085B38"/>
    <w:rsid w:val="00085DFB"/>
    <w:rsid w:val="00085F1C"/>
    <w:rsid w:val="00086098"/>
    <w:rsid w:val="0008624B"/>
    <w:rsid w:val="00086D1D"/>
    <w:rsid w:val="00086FF9"/>
    <w:rsid w:val="000876E4"/>
    <w:rsid w:val="00087F84"/>
    <w:rsid w:val="000902E1"/>
    <w:rsid w:val="00090C53"/>
    <w:rsid w:val="00090C99"/>
    <w:rsid w:val="000916C7"/>
    <w:rsid w:val="00092FD0"/>
    <w:rsid w:val="00093016"/>
    <w:rsid w:val="00093082"/>
    <w:rsid w:val="00093B4E"/>
    <w:rsid w:val="00093DA1"/>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7D6"/>
    <w:rsid w:val="000A0813"/>
    <w:rsid w:val="000A0D90"/>
    <w:rsid w:val="000A1A9A"/>
    <w:rsid w:val="000A1F87"/>
    <w:rsid w:val="000A208A"/>
    <w:rsid w:val="000A2379"/>
    <w:rsid w:val="000A253B"/>
    <w:rsid w:val="000A2706"/>
    <w:rsid w:val="000A2728"/>
    <w:rsid w:val="000A2806"/>
    <w:rsid w:val="000A2A88"/>
    <w:rsid w:val="000A2AA9"/>
    <w:rsid w:val="000A2C2A"/>
    <w:rsid w:val="000A3DBA"/>
    <w:rsid w:val="000A401D"/>
    <w:rsid w:val="000A5707"/>
    <w:rsid w:val="000A5E88"/>
    <w:rsid w:val="000A6B78"/>
    <w:rsid w:val="000A6BDB"/>
    <w:rsid w:val="000A6D57"/>
    <w:rsid w:val="000A6F72"/>
    <w:rsid w:val="000A714F"/>
    <w:rsid w:val="000A7499"/>
    <w:rsid w:val="000A7C14"/>
    <w:rsid w:val="000A7C4E"/>
    <w:rsid w:val="000B047A"/>
    <w:rsid w:val="000B0FF4"/>
    <w:rsid w:val="000B1051"/>
    <w:rsid w:val="000B10DF"/>
    <w:rsid w:val="000B1998"/>
    <w:rsid w:val="000B20B5"/>
    <w:rsid w:val="000B2391"/>
    <w:rsid w:val="000B3157"/>
    <w:rsid w:val="000B32A2"/>
    <w:rsid w:val="000B372A"/>
    <w:rsid w:val="000B38DA"/>
    <w:rsid w:val="000B3A86"/>
    <w:rsid w:val="000B4358"/>
    <w:rsid w:val="000B45FA"/>
    <w:rsid w:val="000B4A4F"/>
    <w:rsid w:val="000B559F"/>
    <w:rsid w:val="000B55C4"/>
    <w:rsid w:val="000B55D8"/>
    <w:rsid w:val="000B57D8"/>
    <w:rsid w:val="000B5840"/>
    <w:rsid w:val="000B5BC6"/>
    <w:rsid w:val="000B5E86"/>
    <w:rsid w:val="000B5ED4"/>
    <w:rsid w:val="000B6056"/>
    <w:rsid w:val="000B6993"/>
    <w:rsid w:val="000B6DE7"/>
    <w:rsid w:val="000C0055"/>
    <w:rsid w:val="000C03B2"/>
    <w:rsid w:val="000C0BE5"/>
    <w:rsid w:val="000C0E97"/>
    <w:rsid w:val="000C0FF7"/>
    <w:rsid w:val="000C1056"/>
    <w:rsid w:val="000C15DE"/>
    <w:rsid w:val="000C254E"/>
    <w:rsid w:val="000C348F"/>
    <w:rsid w:val="000C373A"/>
    <w:rsid w:val="000C3976"/>
    <w:rsid w:val="000C3B5C"/>
    <w:rsid w:val="000C4093"/>
    <w:rsid w:val="000C4097"/>
    <w:rsid w:val="000C41A1"/>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BE5"/>
    <w:rsid w:val="000D0D51"/>
    <w:rsid w:val="000D0EE0"/>
    <w:rsid w:val="000D1133"/>
    <w:rsid w:val="000D11B2"/>
    <w:rsid w:val="000D159D"/>
    <w:rsid w:val="000D2153"/>
    <w:rsid w:val="000D24E6"/>
    <w:rsid w:val="000D24F1"/>
    <w:rsid w:val="000D258A"/>
    <w:rsid w:val="000D2EC5"/>
    <w:rsid w:val="000D3179"/>
    <w:rsid w:val="000D40BD"/>
    <w:rsid w:val="000D4704"/>
    <w:rsid w:val="000D47BA"/>
    <w:rsid w:val="000D4CFD"/>
    <w:rsid w:val="000D4E56"/>
    <w:rsid w:val="000D54BC"/>
    <w:rsid w:val="000D6416"/>
    <w:rsid w:val="000D675A"/>
    <w:rsid w:val="000D7841"/>
    <w:rsid w:val="000D7995"/>
    <w:rsid w:val="000D79DA"/>
    <w:rsid w:val="000D7A8E"/>
    <w:rsid w:val="000D7D7E"/>
    <w:rsid w:val="000E02C9"/>
    <w:rsid w:val="000E0868"/>
    <w:rsid w:val="000E0B36"/>
    <w:rsid w:val="000E0BF5"/>
    <w:rsid w:val="000E10FB"/>
    <w:rsid w:val="000E1395"/>
    <w:rsid w:val="000E195F"/>
    <w:rsid w:val="000E1B09"/>
    <w:rsid w:val="000E1DA4"/>
    <w:rsid w:val="000E1E05"/>
    <w:rsid w:val="000E2130"/>
    <w:rsid w:val="000E2341"/>
    <w:rsid w:val="000E2415"/>
    <w:rsid w:val="000E2BC6"/>
    <w:rsid w:val="000E2D17"/>
    <w:rsid w:val="000E33EB"/>
    <w:rsid w:val="000E3882"/>
    <w:rsid w:val="000E39CE"/>
    <w:rsid w:val="000E3B41"/>
    <w:rsid w:val="000E40DE"/>
    <w:rsid w:val="000E41D1"/>
    <w:rsid w:val="000E45E9"/>
    <w:rsid w:val="000E4C88"/>
    <w:rsid w:val="000E58F7"/>
    <w:rsid w:val="000E6EA9"/>
    <w:rsid w:val="000E7345"/>
    <w:rsid w:val="000E7A83"/>
    <w:rsid w:val="000E7D18"/>
    <w:rsid w:val="000F0E93"/>
    <w:rsid w:val="000F1661"/>
    <w:rsid w:val="000F28B3"/>
    <w:rsid w:val="000F2A0D"/>
    <w:rsid w:val="000F2EA0"/>
    <w:rsid w:val="000F315F"/>
    <w:rsid w:val="000F3396"/>
    <w:rsid w:val="000F3482"/>
    <w:rsid w:val="000F3509"/>
    <w:rsid w:val="000F390B"/>
    <w:rsid w:val="000F392B"/>
    <w:rsid w:val="000F39D1"/>
    <w:rsid w:val="000F3B68"/>
    <w:rsid w:val="000F3C6B"/>
    <w:rsid w:val="000F3FEF"/>
    <w:rsid w:val="000F42B9"/>
    <w:rsid w:val="000F4D1F"/>
    <w:rsid w:val="000F50A4"/>
    <w:rsid w:val="000F586E"/>
    <w:rsid w:val="000F6478"/>
    <w:rsid w:val="000F672F"/>
    <w:rsid w:val="000F6996"/>
    <w:rsid w:val="000F6BEB"/>
    <w:rsid w:val="000F6D2B"/>
    <w:rsid w:val="000F6FB0"/>
    <w:rsid w:val="000F75BF"/>
    <w:rsid w:val="000F780B"/>
    <w:rsid w:val="000F786E"/>
    <w:rsid w:val="00100693"/>
    <w:rsid w:val="00100997"/>
    <w:rsid w:val="0010103B"/>
    <w:rsid w:val="00101111"/>
    <w:rsid w:val="001013CF"/>
    <w:rsid w:val="00101B3E"/>
    <w:rsid w:val="00102040"/>
    <w:rsid w:val="001020B9"/>
    <w:rsid w:val="001022BD"/>
    <w:rsid w:val="0010278B"/>
    <w:rsid w:val="001029F4"/>
    <w:rsid w:val="00102EFF"/>
    <w:rsid w:val="0010326F"/>
    <w:rsid w:val="001037E3"/>
    <w:rsid w:val="00103866"/>
    <w:rsid w:val="00103A6C"/>
    <w:rsid w:val="00103C43"/>
    <w:rsid w:val="00103E3D"/>
    <w:rsid w:val="0010465E"/>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7351"/>
    <w:rsid w:val="00107E8E"/>
    <w:rsid w:val="00107EAA"/>
    <w:rsid w:val="00107F01"/>
    <w:rsid w:val="0011012F"/>
    <w:rsid w:val="0011067F"/>
    <w:rsid w:val="00110A01"/>
    <w:rsid w:val="001112C6"/>
    <w:rsid w:val="001116E2"/>
    <w:rsid w:val="0011182F"/>
    <w:rsid w:val="00111A9D"/>
    <w:rsid w:val="00111B7C"/>
    <w:rsid w:val="00112234"/>
    <w:rsid w:val="0011228E"/>
    <w:rsid w:val="0011256D"/>
    <w:rsid w:val="00112F08"/>
    <w:rsid w:val="001137F1"/>
    <w:rsid w:val="00113A6E"/>
    <w:rsid w:val="00113A83"/>
    <w:rsid w:val="00113FC9"/>
    <w:rsid w:val="00114329"/>
    <w:rsid w:val="001145B6"/>
    <w:rsid w:val="001147CC"/>
    <w:rsid w:val="00114A2C"/>
    <w:rsid w:val="00114B47"/>
    <w:rsid w:val="00114B74"/>
    <w:rsid w:val="00114E34"/>
    <w:rsid w:val="0011537D"/>
    <w:rsid w:val="001167AD"/>
    <w:rsid w:val="00116FEA"/>
    <w:rsid w:val="0011710B"/>
    <w:rsid w:val="0011728C"/>
    <w:rsid w:val="00117410"/>
    <w:rsid w:val="00117F54"/>
    <w:rsid w:val="00120A0D"/>
    <w:rsid w:val="00120C13"/>
    <w:rsid w:val="00120DDE"/>
    <w:rsid w:val="00120F77"/>
    <w:rsid w:val="00121495"/>
    <w:rsid w:val="00121974"/>
    <w:rsid w:val="00121E56"/>
    <w:rsid w:val="00121E84"/>
    <w:rsid w:val="00121EFB"/>
    <w:rsid w:val="0012243F"/>
    <w:rsid w:val="001224F9"/>
    <w:rsid w:val="00122B28"/>
    <w:rsid w:val="00122BD9"/>
    <w:rsid w:val="00122D31"/>
    <w:rsid w:val="00122E22"/>
    <w:rsid w:val="00123C38"/>
    <w:rsid w:val="00123E52"/>
    <w:rsid w:val="001245FD"/>
    <w:rsid w:val="00124811"/>
    <w:rsid w:val="00124832"/>
    <w:rsid w:val="00124B3A"/>
    <w:rsid w:val="00124BD1"/>
    <w:rsid w:val="00124DA9"/>
    <w:rsid w:val="0012570D"/>
    <w:rsid w:val="00125ACB"/>
    <w:rsid w:val="00125F49"/>
    <w:rsid w:val="00126327"/>
    <w:rsid w:val="0012690C"/>
    <w:rsid w:val="001269A5"/>
    <w:rsid w:val="001269D3"/>
    <w:rsid w:val="00126B17"/>
    <w:rsid w:val="00126D3B"/>
    <w:rsid w:val="00126DBF"/>
    <w:rsid w:val="00126DC7"/>
    <w:rsid w:val="00127137"/>
    <w:rsid w:val="0012761A"/>
    <w:rsid w:val="00127CC7"/>
    <w:rsid w:val="0013030E"/>
    <w:rsid w:val="00130AFA"/>
    <w:rsid w:val="001315EC"/>
    <w:rsid w:val="001315F2"/>
    <w:rsid w:val="00131BDE"/>
    <w:rsid w:val="00131C0B"/>
    <w:rsid w:val="00131DD9"/>
    <w:rsid w:val="0013221D"/>
    <w:rsid w:val="001323AF"/>
    <w:rsid w:val="00132818"/>
    <w:rsid w:val="00132CDE"/>
    <w:rsid w:val="00132DBA"/>
    <w:rsid w:val="00133764"/>
    <w:rsid w:val="00133BE8"/>
    <w:rsid w:val="00134321"/>
    <w:rsid w:val="001343BE"/>
    <w:rsid w:val="00134A37"/>
    <w:rsid w:val="00134A7B"/>
    <w:rsid w:val="00134D81"/>
    <w:rsid w:val="00134DC1"/>
    <w:rsid w:val="0013566F"/>
    <w:rsid w:val="0013681B"/>
    <w:rsid w:val="00136AE1"/>
    <w:rsid w:val="00137354"/>
    <w:rsid w:val="00137AB3"/>
    <w:rsid w:val="00137E60"/>
    <w:rsid w:val="0014076E"/>
    <w:rsid w:val="001407A1"/>
    <w:rsid w:val="00140F12"/>
    <w:rsid w:val="00141266"/>
    <w:rsid w:val="001415A5"/>
    <w:rsid w:val="0014168F"/>
    <w:rsid w:val="00141ED3"/>
    <w:rsid w:val="001422DB"/>
    <w:rsid w:val="00142E09"/>
    <w:rsid w:val="001435ED"/>
    <w:rsid w:val="0014372F"/>
    <w:rsid w:val="001439B1"/>
    <w:rsid w:val="00143C09"/>
    <w:rsid w:val="00144C91"/>
    <w:rsid w:val="00144D0D"/>
    <w:rsid w:val="00144E11"/>
    <w:rsid w:val="00144FA6"/>
    <w:rsid w:val="001450FD"/>
    <w:rsid w:val="001453CF"/>
    <w:rsid w:val="00145F55"/>
    <w:rsid w:val="001461CA"/>
    <w:rsid w:val="00146545"/>
    <w:rsid w:val="001465AA"/>
    <w:rsid w:val="00146614"/>
    <w:rsid w:val="00146BD8"/>
    <w:rsid w:val="00146BF2"/>
    <w:rsid w:val="00146C53"/>
    <w:rsid w:val="00147007"/>
    <w:rsid w:val="001471B6"/>
    <w:rsid w:val="001476C5"/>
    <w:rsid w:val="00147D4F"/>
    <w:rsid w:val="001502CF"/>
    <w:rsid w:val="001502DD"/>
    <w:rsid w:val="001508D6"/>
    <w:rsid w:val="00150EE4"/>
    <w:rsid w:val="00151078"/>
    <w:rsid w:val="0015107F"/>
    <w:rsid w:val="00151086"/>
    <w:rsid w:val="001513DF"/>
    <w:rsid w:val="00151462"/>
    <w:rsid w:val="00151CCC"/>
    <w:rsid w:val="00151F81"/>
    <w:rsid w:val="0015204B"/>
    <w:rsid w:val="001535AB"/>
    <w:rsid w:val="001536E8"/>
    <w:rsid w:val="001539B2"/>
    <w:rsid w:val="00153A0D"/>
    <w:rsid w:val="00153CFA"/>
    <w:rsid w:val="001543F9"/>
    <w:rsid w:val="0015449C"/>
    <w:rsid w:val="0015454E"/>
    <w:rsid w:val="001545BC"/>
    <w:rsid w:val="00154871"/>
    <w:rsid w:val="00154907"/>
    <w:rsid w:val="00154AD4"/>
    <w:rsid w:val="00154DD0"/>
    <w:rsid w:val="0015516C"/>
    <w:rsid w:val="001559B0"/>
    <w:rsid w:val="00155A7B"/>
    <w:rsid w:val="00155BB7"/>
    <w:rsid w:val="0015613E"/>
    <w:rsid w:val="00157173"/>
    <w:rsid w:val="0015717A"/>
    <w:rsid w:val="00157199"/>
    <w:rsid w:val="001571DF"/>
    <w:rsid w:val="001573A9"/>
    <w:rsid w:val="001575C4"/>
    <w:rsid w:val="001576E2"/>
    <w:rsid w:val="00160475"/>
    <w:rsid w:val="00160710"/>
    <w:rsid w:val="00160AE1"/>
    <w:rsid w:val="00160E31"/>
    <w:rsid w:val="00160F6E"/>
    <w:rsid w:val="001614FD"/>
    <w:rsid w:val="00161EA3"/>
    <w:rsid w:val="001624AA"/>
    <w:rsid w:val="001626AB"/>
    <w:rsid w:val="001627B0"/>
    <w:rsid w:val="00162C7A"/>
    <w:rsid w:val="00162FC9"/>
    <w:rsid w:val="0016320E"/>
    <w:rsid w:val="00163452"/>
    <w:rsid w:val="00163D54"/>
    <w:rsid w:val="00163E66"/>
    <w:rsid w:val="00163E9B"/>
    <w:rsid w:val="00164316"/>
    <w:rsid w:val="00164C32"/>
    <w:rsid w:val="00164D58"/>
    <w:rsid w:val="00164E86"/>
    <w:rsid w:val="0016546F"/>
    <w:rsid w:val="001656A2"/>
    <w:rsid w:val="001657F8"/>
    <w:rsid w:val="001658F4"/>
    <w:rsid w:val="00165940"/>
    <w:rsid w:val="00165A38"/>
    <w:rsid w:val="00165EE8"/>
    <w:rsid w:val="00166704"/>
    <w:rsid w:val="001667C3"/>
    <w:rsid w:val="00166842"/>
    <w:rsid w:val="00166894"/>
    <w:rsid w:val="001668A9"/>
    <w:rsid w:val="00166F4F"/>
    <w:rsid w:val="0016741F"/>
    <w:rsid w:val="00167498"/>
    <w:rsid w:val="00167D2C"/>
    <w:rsid w:val="00167DEE"/>
    <w:rsid w:val="00170365"/>
    <w:rsid w:val="001706EA"/>
    <w:rsid w:val="00170C2B"/>
    <w:rsid w:val="001714BB"/>
    <w:rsid w:val="001715D8"/>
    <w:rsid w:val="001716A5"/>
    <w:rsid w:val="001724B9"/>
    <w:rsid w:val="00172606"/>
    <w:rsid w:val="00172A29"/>
    <w:rsid w:val="00172F47"/>
    <w:rsid w:val="00173025"/>
    <w:rsid w:val="001730B1"/>
    <w:rsid w:val="001742B5"/>
    <w:rsid w:val="00174C69"/>
    <w:rsid w:val="00174D68"/>
    <w:rsid w:val="00174D7A"/>
    <w:rsid w:val="00175C92"/>
    <w:rsid w:val="00175CAB"/>
    <w:rsid w:val="00175CCD"/>
    <w:rsid w:val="00175DEA"/>
    <w:rsid w:val="00176013"/>
    <w:rsid w:val="00176455"/>
    <w:rsid w:val="00176892"/>
    <w:rsid w:val="00176AB5"/>
    <w:rsid w:val="001772A0"/>
    <w:rsid w:val="0017732F"/>
    <w:rsid w:val="00177A0E"/>
    <w:rsid w:val="00177D24"/>
    <w:rsid w:val="00180678"/>
    <w:rsid w:val="00180755"/>
    <w:rsid w:val="001808EA"/>
    <w:rsid w:val="00180B0B"/>
    <w:rsid w:val="00180F8A"/>
    <w:rsid w:val="00181C10"/>
    <w:rsid w:val="00181C44"/>
    <w:rsid w:val="001820D2"/>
    <w:rsid w:val="0018242D"/>
    <w:rsid w:val="001825EA"/>
    <w:rsid w:val="0018282D"/>
    <w:rsid w:val="001832CD"/>
    <w:rsid w:val="00183341"/>
    <w:rsid w:val="001833EC"/>
    <w:rsid w:val="00183509"/>
    <w:rsid w:val="001838C0"/>
    <w:rsid w:val="0018404B"/>
    <w:rsid w:val="0018452C"/>
    <w:rsid w:val="0018458A"/>
    <w:rsid w:val="00184DE9"/>
    <w:rsid w:val="00185500"/>
    <w:rsid w:val="001855EC"/>
    <w:rsid w:val="00185AE6"/>
    <w:rsid w:val="00185B56"/>
    <w:rsid w:val="00185F0F"/>
    <w:rsid w:val="00186407"/>
    <w:rsid w:val="00186560"/>
    <w:rsid w:val="0018662F"/>
    <w:rsid w:val="001868E0"/>
    <w:rsid w:val="00186B4E"/>
    <w:rsid w:val="00186DF3"/>
    <w:rsid w:val="00186EE1"/>
    <w:rsid w:val="00187137"/>
    <w:rsid w:val="0018716E"/>
    <w:rsid w:val="0018743E"/>
    <w:rsid w:val="001877DA"/>
    <w:rsid w:val="00187859"/>
    <w:rsid w:val="00187A3F"/>
    <w:rsid w:val="00187C3A"/>
    <w:rsid w:val="00187D51"/>
    <w:rsid w:val="00187E46"/>
    <w:rsid w:val="001907E3"/>
    <w:rsid w:val="00190DD2"/>
    <w:rsid w:val="00190EBE"/>
    <w:rsid w:val="0019116F"/>
    <w:rsid w:val="001912DF"/>
    <w:rsid w:val="001918E4"/>
    <w:rsid w:val="00191F5F"/>
    <w:rsid w:val="001926E9"/>
    <w:rsid w:val="001937A4"/>
    <w:rsid w:val="00193F22"/>
    <w:rsid w:val="001941F9"/>
    <w:rsid w:val="001944EB"/>
    <w:rsid w:val="00194AF6"/>
    <w:rsid w:val="00194F72"/>
    <w:rsid w:val="0019506D"/>
    <w:rsid w:val="00195237"/>
    <w:rsid w:val="001952C2"/>
    <w:rsid w:val="00195431"/>
    <w:rsid w:val="00195A48"/>
    <w:rsid w:val="00195BAD"/>
    <w:rsid w:val="00195DDC"/>
    <w:rsid w:val="00196A12"/>
    <w:rsid w:val="00196CCD"/>
    <w:rsid w:val="001978C9"/>
    <w:rsid w:val="0019798B"/>
    <w:rsid w:val="00197A05"/>
    <w:rsid w:val="00197D5C"/>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BA2"/>
    <w:rsid w:val="001A6E0E"/>
    <w:rsid w:val="001A7456"/>
    <w:rsid w:val="001A7FD6"/>
    <w:rsid w:val="001B00F4"/>
    <w:rsid w:val="001B026B"/>
    <w:rsid w:val="001B0643"/>
    <w:rsid w:val="001B067C"/>
    <w:rsid w:val="001B07A1"/>
    <w:rsid w:val="001B0C44"/>
    <w:rsid w:val="001B0E52"/>
    <w:rsid w:val="001B12C5"/>
    <w:rsid w:val="001B1DD1"/>
    <w:rsid w:val="001B1F7D"/>
    <w:rsid w:val="001B1FE0"/>
    <w:rsid w:val="001B1FE5"/>
    <w:rsid w:val="001B2280"/>
    <w:rsid w:val="001B2C7A"/>
    <w:rsid w:val="001B3061"/>
    <w:rsid w:val="001B39A1"/>
    <w:rsid w:val="001B4043"/>
    <w:rsid w:val="001B47BE"/>
    <w:rsid w:val="001B481E"/>
    <w:rsid w:val="001B4ACE"/>
    <w:rsid w:val="001B4D1A"/>
    <w:rsid w:val="001B4DC4"/>
    <w:rsid w:val="001B4F2F"/>
    <w:rsid w:val="001B4F9B"/>
    <w:rsid w:val="001B53A6"/>
    <w:rsid w:val="001B5478"/>
    <w:rsid w:val="001B57D8"/>
    <w:rsid w:val="001B5BB0"/>
    <w:rsid w:val="001B666F"/>
    <w:rsid w:val="001B667A"/>
    <w:rsid w:val="001B67B7"/>
    <w:rsid w:val="001B79CF"/>
    <w:rsid w:val="001B7FBA"/>
    <w:rsid w:val="001C05B3"/>
    <w:rsid w:val="001C099F"/>
    <w:rsid w:val="001C0CE7"/>
    <w:rsid w:val="001C0E01"/>
    <w:rsid w:val="001C14A1"/>
    <w:rsid w:val="001C14AF"/>
    <w:rsid w:val="001C1554"/>
    <w:rsid w:val="001C28FA"/>
    <w:rsid w:val="001C2967"/>
    <w:rsid w:val="001C2B0C"/>
    <w:rsid w:val="001C3CDC"/>
    <w:rsid w:val="001C3EC6"/>
    <w:rsid w:val="001C45A8"/>
    <w:rsid w:val="001C4E98"/>
    <w:rsid w:val="001C521C"/>
    <w:rsid w:val="001C5383"/>
    <w:rsid w:val="001C5FC1"/>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903"/>
    <w:rsid w:val="001D3BD8"/>
    <w:rsid w:val="001D47F0"/>
    <w:rsid w:val="001D48EC"/>
    <w:rsid w:val="001D547D"/>
    <w:rsid w:val="001D58BC"/>
    <w:rsid w:val="001D59F0"/>
    <w:rsid w:val="001D5AB4"/>
    <w:rsid w:val="001D6F0F"/>
    <w:rsid w:val="001D7337"/>
    <w:rsid w:val="001D739C"/>
    <w:rsid w:val="001D7B47"/>
    <w:rsid w:val="001E0ABD"/>
    <w:rsid w:val="001E0D91"/>
    <w:rsid w:val="001E0EA2"/>
    <w:rsid w:val="001E0F58"/>
    <w:rsid w:val="001E1529"/>
    <w:rsid w:val="001E16DE"/>
    <w:rsid w:val="001E1D7D"/>
    <w:rsid w:val="001E1E66"/>
    <w:rsid w:val="001E22C9"/>
    <w:rsid w:val="001E24BA"/>
    <w:rsid w:val="001E2508"/>
    <w:rsid w:val="001E292A"/>
    <w:rsid w:val="001E31BF"/>
    <w:rsid w:val="001E3475"/>
    <w:rsid w:val="001E35F8"/>
    <w:rsid w:val="001E363C"/>
    <w:rsid w:val="001E4459"/>
    <w:rsid w:val="001E45E8"/>
    <w:rsid w:val="001E4D8C"/>
    <w:rsid w:val="001E5163"/>
    <w:rsid w:val="001E53BF"/>
    <w:rsid w:val="001E5B3D"/>
    <w:rsid w:val="001E6202"/>
    <w:rsid w:val="001E635B"/>
    <w:rsid w:val="001E6688"/>
    <w:rsid w:val="001E678A"/>
    <w:rsid w:val="001E6A62"/>
    <w:rsid w:val="001E6C44"/>
    <w:rsid w:val="001E6D87"/>
    <w:rsid w:val="001E74A0"/>
    <w:rsid w:val="001E7B24"/>
    <w:rsid w:val="001E7CFA"/>
    <w:rsid w:val="001E7F49"/>
    <w:rsid w:val="001F06F8"/>
    <w:rsid w:val="001F084D"/>
    <w:rsid w:val="001F0B90"/>
    <w:rsid w:val="001F133A"/>
    <w:rsid w:val="001F1628"/>
    <w:rsid w:val="001F1811"/>
    <w:rsid w:val="001F1867"/>
    <w:rsid w:val="001F1AB5"/>
    <w:rsid w:val="001F1FF2"/>
    <w:rsid w:val="001F2031"/>
    <w:rsid w:val="001F2267"/>
    <w:rsid w:val="001F270A"/>
    <w:rsid w:val="001F272B"/>
    <w:rsid w:val="001F2C69"/>
    <w:rsid w:val="001F2D2D"/>
    <w:rsid w:val="001F2D90"/>
    <w:rsid w:val="001F2E63"/>
    <w:rsid w:val="001F2ED1"/>
    <w:rsid w:val="001F3188"/>
    <w:rsid w:val="001F37A6"/>
    <w:rsid w:val="001F3E60"/>
    <w:rsid w:val="001F4278"/>
    <w:rsid w:val="001F4997"/>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2E92"/>
    <w:rsid w:val="00203492"/>
    <w:rsid w:val="0020421B"/>
    <w:rsid w:val="002043CD"/>
    <w:rsid w:val="0020448D"/>
    <w:rsid w:val="00204506"/>
    <w:rsid w:val="002045D4"/>
    <w:rsid w:val="00204C43"/>
    <w:rsid w:val="00204C9A"/>
    <w:rsid w:val="00204FC1"/>
    <w:rsid w:val="00205927"/>
    <w:rsid w:val="00205B79"/>
    <w:rsid w:val="00205C7D"/>
    <w:rsid w:val="00205D72"/>
    <w:rsid w:val="0020688B"/>
    <w:rsid w:val="00206AAA"/>
    <w:rsid w:val="00206EE2"/>
    <w:rsid w:val="00206F6D"/>
    <w:rsid w:val="0021028F"/>
    <w:rsid w:val="0021048C"/>
    <w:rsid w:val="002104D8"/>
    <w:rsid w:val="00210551"/>
    <w:rsid w:val="002107DD"/>
    <w:rsid w:val="00210A6E"/>
    <w:rsid w:val="00210D37"/>
    <w:rsid w:val="002111D4"/>
    <w:rsid w:val="00211611"/>
    <w:rsid w:val="002118BB"/>
    <w:rsid w:val="00211B0A"/>
    <w:rsid w:val="00211C4A"/>
    <w:rsid w:val="002123FA"/>
    <w:rsid w:val="002127EC"/>
    <w:rsid w:val="002127FD"/>
    <w:rsid w:val="00212942"/>
    <w:rsid w:val="00212C53"/>
    <w:rsid w:val="002134D3"/>
    <w:rsid w:val="002137F2"/>
    <w:rsid w:val="002139B2"/>
    <w:rsid w:val="0021428A"/>
    <w:rsid w:val="00214342"/>
    <w:rsid w:val="00214656"/>
    <w:rsid w:val="00214CAD"/>
    <w:rsid w:val="00215505"/>
    <w:rsid w:val="0021558F"/>
    <w:rsid w:val="00215AA8"/>
    <w:rsid w:val="00215CCD"/>
    <w:rsid w:val="00215CF9"/>
    <w:rsid w:val="00215FA3"/>
    <w:rsid w:val="002160AD"/>
    <w:rsid w:val="00216473"/>
    <w:rsid w:val="00216AB2"/>
    <w:rsid w:val="002171CD"/>
    <w:rsid w:val="0021795F"/>
    <w:rsid w:val="00217CB6"/>
    <w:rsid w:val="002203D4"/>
    <w:rsid w:val="00220704"/>
    <w:rsid w:val="0022077D"/>
    <w:rsid w:val="00220B7E"/>
    <w:rsid w:val="00220CA3"/>
    <w:rsid w:val="0022165C"/>
    <w:rsid w:val="00221845"/>
    <w:rsid w:val="00221A05"/>
    <w:rsid w:val="00221A32"/>
    <w:rsid w:val="00221BD0"/>
    <w:rsid w:val="00221D83"/>
    <w:rsid w:val="00221F96"/>
    <w:rsid w:val="00221FB3"/>
    <w:rsid w:val="00222598"/>
    <w:rsid w:val="00222DEB"/>
    <w:rsid w:val="00222FCA"/>
    <w:rsid w:val="00223E10"/>
    <w:rsid w:val="002244EF"/>
    <w:rsid w:val="00224502"/>
    <w:rsid w:val="00224750"/>
    <w:rsid w:val="00224A46"/>
    <w:rsid w:val="00225020"/>
    <w:rsid w:val="002252E9"/>
    <w:rsid w:val="002256D8"/>
    <w:rsid w:val="00225790"/>
    <w:rsid w:val="00225A1E"/>
    <w:rsid w:val="00225AB6"/>
    <w:rsid w:val="00225B9D"/>
    <w:rsid w:val="00226128"/>
    <w:rsid w:val="0022617A"/>
    <w:rsid w:val="002263F8"/>
    <w:rsid w:val="00226A74"/>
    <w:rsid w:val="00226AE0"/>
    <w:rsid w:val="00227258"/>
    <w:rsid w:val="00227F7C"/>
    <w:rsid w:val="00227FD1"/>
    <w:rsid w:val="00230119"/>
    <w:rsid w:val="002303B3"/>
    <w:rsid w:val="00230598"/>
    <w:rsid w:val="00230721"/>
    <w:rsid w:val="00230C05"/>
    <w:rsid w:val="00230CD1"/>
    <w:rsid w:val="00230D6E"/>
    <w:rsid w:val="00230D9D"/>
    <w:rsid w:val="00230EBB"/>
    <w:rsid w:val="00231016"/>
    <w:rsid w:val="0023179C"/>
    <w:rsid w:val="00231AF9"/>
    <w:rsid w:val="00232024"/>
    <w:rsid w:val="0023223C"/>
    <w:rsid w:val="00232D01"/>
    <w:rsid w:val="00232EDB"/>
    <w:rsid w:val="00233AE0"/>
    <w:rsid w:val="00233B1E"/>
    <w:rsid w:val="00233E7B"/>
    <w:rsid w:val="002340C5"/>
    <w:rsid w:val="00234759"/>
    <w:rsid w:val="00234E43"/>
    <w:rsid w:val="002352C0"/>
    <w:rsid w:val="002352DE"/>
    <w:rsid w:val="002353FB"/>
    <w:rsid w:val="00235D1D"/>
    <w:rsid w:val="0023614F"/>
    <w:rsid w:val="002363D5"/>
    <w:rsid w:val="00236E1F"/>
    <w:rsid w:val="00237125"/>
    <w:rsid w:val="0023758E"/>
    <w:rsid w:val="00237975"/>
    <w:rsid w:val="00237FD6"/>
    <w:rsid w:val="002405C9"/>
    <w:rsid w:val="002407A5"/>
    <w:rsid w:val="00240967"/>
    <w:rsid w:val="00240B5F"/>
    <w:rsid w:val="00240C01"/>
    <w:rsid w:val="00241145"/>
    <w:rsid w:val="00241484"/>
    <w:rsid w:val="00241631"/>
    <w:rsid w:val="002424A0"/>
    <w:rsid w:val="002425C0"/>
    <w:rsid w:val="00242626"/>
    <w:rsid w:val="00243CA6"/>
    <w:rsid w:val="00243F2A"/>
    <w:rsid w:val="0024493F"/>
    <w:rsid w:val="002449A6"/>
    <w:rsid w:val="00244D72"/>
    <w:rsid w:val="00244DFC"/>
    <w:rsid w:val="00244F61"/>
    <w:rsid w:val="002454E2"/>
    <w:rsid w:val="0024556E"/>
    <w:rsid w:val="0024575E"/>
    <w:rsid w:val="00245BE5"/>
    <w:rsid w:val="00245FE2"/>
    <w:rsid w:val="002461AB"/>
    <w:rsid w:val="0024667B"/>
    <w:rsid w:val="0024675B"/>
    <w:rsid w:val="0024761C"/>
    <w:rsid w:val="002477C3"/>
    <w:rsid w:val="00247C71"/>
    <w:rsid w:val="002502EB"/>
    <w:rsid w:val="002506AB"/>
    <w:rsid w:val="00250A04"/>
    <w:rsid w:val="00250E4C"/>
    <w:rsid w:val="002510EF"/>
    <w:rsid w:val="002514EF"/>
    <w:rsid w:val="0025172A"/>
    <w:rsid w:val="00251E8A"/>
    <w:rsid w:val="00252277"/>
    <w:rsid w:val="0025227A"/>
    <w:rsid w:val="002527DC"/>
    <w:rsid w:val="0025284F"/>
    <w:rsid w:val="002533E0"/>
    <w:rsid w:val="0025435C"/>
    <w:rsid w:val="0025439A"/>
    <w:rsid w:val="00254D57"/>
    <w:rsid w:val="00255104"/>
    <w:rsid w:val="002551FF"/>
    <w:rsid w:val="002554D5"/>
    <w:rsid w:val="0025586F"/>
    <w:rsid w:val="00255BAD"/>
    <w:rsid w:val="0025600D"/>
    <w:rsid w:val="00256567"/>
    <w:rsid w:val="0025692D"/>
    <w:rsid w:val="00256FF4"/>
    <w:rsid w:val="002570AA"/>
    <w:rsid w:val="00257207"/>
    <w:rsid w:val="00257287"/>
    <w:rsid w:val="002574FC"/>
    <w:rsid w:val="00257645"/>
    <w:rsid w:val="0026066F"/>
    <w:rsid w:val="002608EB"/>
    <w:rsid w:val="002609C3"/>
    <w:rsid w:val="002609D1"/>
    <w:rsid w:val="00260B91"/>
    <w:rsid w:val="00261187"/>
    <w:rsid w:val="002613E2"/>
    <w:rsid w:val="002614AE"/>
    <w:rsid w:val="00262426"/>
    <w:rsid w:val="00262648"/>
    <w:rsid w:val="00262697"/>
    <w:rsid w:val="00262A01"/>
    <w:rsid w:val="00262ACB"/>
    <w:rsid w:val="00262DA1"/>
    <w:rsid w:val="00262F7C"/>
    <w:rsid w:val="00263BDB"/>
    <w:rsid w:val="00263C10"/>
    <w:rsid w:val="00264626"/>
    <w:rsid w:val="0026472C"/>
    <w:rsid w:val="002648C3"/>
    <w:rsid w:val="00264DE8"/>
    <w:rsid w:val="00264F42"/>
    <w:rsid w:val="0026562A"/>
    <w:rsid w:val="00265788"/>
    <w:rsid w:val="00265A93"/>
    <w:rsid w:val="00265D4A"/>
    <w:rsid w:val="002660E5"/>
    <w:rsid w:val="0026619F"/>
    <w:rsid w:val="00266382"/>
    <w:rsid w:val="00266398"/>
    <w:rsid w:val="0026652D"/>
    <w:rsid w:val="00266DA8"/>
    <w:rsid w:val="00267124"/>
    <w:rsid w:val="002672DA"/>
    <w:rsid w:val="00267555"/>
    <w:rsid w:val="00267CE6"/>
    <w:rsid w:val="0027076F"/>
    <w:rsid w:val="00270A02"/>
    <w:rsid w:val="00270ABB"/>
    <w:rsid w:val="00270B17"/>
    <w:rsid w:val="00270DF2"/>
    <w:rsid w:val="00270E58"/>
    <w:rsid w:val="00270E91"/>
    <w:rsid w:val="0027108B"/>
    <w:rsid w:val="00271107"/>
    <w:rsid w:val="00271246"/>
    <w:rsid w:val="002716A9"/>
    <w:rsid w:val="00271E4F"/>
    <w:rsid w:val="002721D4"/>
    <w:rsid w:val="00272E29"/>
    <w:rsid w:val="00274FD1"/>
    <w:rsid w:val="0027514D"/>
    <w:rsid w:val="00275211"/>
    <w:rsid w:val="002756E4"/>
    <w:rsid w:val="00275B45"/>
    <w:rsid w:val="00275CF8"/>
    <w:rsid w:val="00275E78"/>
    <w:rsid w:val="00275EEC"/>
    <w:rsid w:val="002764CE"/>
    <w:rsid w:val="0027660B"/>
    <w:rsid w:val="002766BE"/>
    <w:rsid w:val="00276ADC"/>
    <w:rsid w:val="00276FC9"/>
    <w:rsid w:val="00277199"/>
    <w:rsid w:val="00277212"/>
    <w:rsid w:val="002773D7"/>
    <w:rsid w:val="00277646"/>
    <w:rsid w:val="002776D5"/>
    <w:rsid w:val="0027772D"/>
    <w:rsid w:val="00277D91"/>
    <w:rsid w:val="002804F8"/>
    <w:rsid w:val="002805FB"/>
    <w:rsid w:val="00280B72"/>
    <w:rsid w:val="00280BC3"/>
    <w:rsid w:val="002811A4"/>
    <w:rsid w:val="002812CA"/>
    <w:rsid w:val="0028194A"/>
    <w:rsid w:val="00281AAD"/>
    <w:rsid w:val="00281BA3"/>
    <w:rsid w:val="00281D55"/>
    <w:rsid w:val="00282270"/>
    <w:rsid w:val="002822AF"/>
    <w:rsid w:val="002822ED"/>
    <w:rsid w:val="002824B9"/>
    <w:rsid w:val="00282838"/>
    <w:rsid w:val="00282926"/>
    <w:rsid w:val="00282B1C"/>
    <w:rsid w:val="00283B43"/>
    <w:rsid w:val="00283B78"/>
    <w:rsid w:val="00283F5A"/>
    <w:rsid w:val="00284397"/>
    <w:rsid w:val="002843AD"/>
    <w:rsid w:val="0028459B"/>
    <w:rsid w:val="0028466D"/>
    <w:rsid w:val="00284B5C"/>
    <w:rsid w:val="00284BF0"/>
    <w:rsid w:val="00284E58"/>
    <w:rsid w:val="00285429"/>
    <w:rsid w:val="00285A98"/>
    <w:rsid w:val="00285C9D"/>
    <w:rsid w:val="0028644B"/>
    <w:rsid w:val="002865FC"/>
    <w:rsid w:val="002868E0"/>
    <w:rsid w:val="00286A2D"/>
    <w:rsid w:val="00286D94"/>
    <w:rsid w:val="00287780"/>
    <w:rsid w:val="002878E4"/>
    <w:rsid w:val="002879D4"/>
    <w:rsid w:val="00287E90"/>
    <w:rsid w:val="0029021F"/>
    <w:rsid w:val="0029059B"/>
    <w:rsid w:val="00290A6E"/>
    <w:rsid w:val="00290B28"/>
    <w:rsid w:val="00290B6C"/>
    <w:rsid w:val="00290D97"/>
    <w:rsid w:val="00291138"/>
    <w:rsid w:val="002912B1"/>
    <w:rsid w:val="00291551"/>
    <w:rsid w:val="00291A0E"/>
    <w:rsid w:val="00292048"/>
    <w:rsid w:val="002920AD"/>
    <w:rsid w:val="0029229A"/>
    <w:rsid w:val="00292327"/>
    <w:rsid w:val="002923A1"/>
    <w:rsid w:val="00292419"/>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0BE"/>
    <w:rsid w:val="0029620E"/>
    <w:rsid w:val="00296669"/>
    <w:rsid w:val="00296DEB"/>
    <w:rsid w:val="0029775A"/>
    <w:rsid w:val="002978E0"/>
    <w:rsid w:val="002979B7"/>
    <w:rsid w:val="002A04AF"/>
    <w:rsid w:val="002A0F81"/>
    <w:rsid w:val="002A1822"/>
    <w:rsid w:val="002A1A1E"/>
    <w:rsid w:val="002A1AFC"/>
    <w:rsid w:val="002A1BF7"/>
    <w:rsid w:val="002A2737"/>
    <w:rsid w:val="002A27ED"/>
    <w:rsid w:val="002A2E75"/>
    <w:rsid w:val="002A2F56"/>
    <w:rsid w:val="002A2FE8"/>
    <w:rsid w:val="002A32F3"/>
    <w:rsid w:val="002A362C"/>
    <w:rsid w:val="002A3956"/>
    <w:rsid w:val="002A3A17"/>
    <w:rsid w:val="002A3B48"/>
    <w:rsid w:val="002A3D39"/>
    <w:rsid w:val="002A441C"/>
    <w:rsid w:val="002A4437"/>
    <w:rsid w:val="002A4962"/>
    <w:rsid w:val="002A4F22"/>
    <w:rsid w:val="002A4FD1"/>
    <w:rsid w:val="002A5226"/>
    <w:rsid w:val="002A546B"/>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B53"/>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2A9"/>
    <w:rsid w:val="002C288E"/>
    <w:rsid w:val="002C28A5"/>
    <w:rsid w:val="002C29C8"/>
    <w:rsid w:val="002C2A59"/>
    <w:rsid w:val="002C398C"/>
    <w:rsid w:val="002C3BD4"/>
    <w:rsid w:val="002C3E1A"/>
    <w:rsid w:val="002C43DC"/>
    <w:rsid w:val="002C46D2"/>
    <w:rsid w:val="002C4985"/>
    <w:rsid w:val="002C4E08"/>
    <w:rsid w:val="002C4E2C"/>
    <w:rsid w:val="002C64D5"/>
    <w:rsid w:val="002C6B1B"/>
    <w:rsid w:val="002C6C25"/>
    <w:rsid w:val="002C74E5"/>
    <w:rsid w:val="002C7B1A"/>
    <w:rsid w:val="002D0163"/>
    <w:rsid w:val="002D0788"/>
    <w:rsid w:val="002D0AD9"/>
    <w:rsid w:val="002D1690"/>
    <w:rsid w:val="002D1AA7"/>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34A"/>
    <w:rsid w:val="002D7576"/>
    <w:rsid w:val="002D7727"/>
    <w:rsid w:val="002D77C8"/>
    <w:rsid w:val="002D78AD"/>
    <w:rsid w:val="002D794E"/>
    <w:rsid w:val="002D7B44"/>
    <w:rsid w:val="002D7CCE"/>
    <w:rsid w:val="002E0325"/>
    <w:rsid w:val="002E0FE2"/>
    <w:rsid w:val="002E1209"/>
    <w:rsid w:val="002E1434"/>
    <w:rsid w:val="002E1A19"/>
    <w:rsid w:val="002E1D65"/>
    <w:rsid w:val="002E2545"/>
    <w:rsid w:val="002E25FF"/>
    <w:rsid w:val="002E27F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B9E"/>
    <w:rsid w:val="002F3F3C"/>
    <w:rsid w:val="002F3FB1"/>
    <w:rsid w:val="002F456C"/>
    <w:rsid w:val="002F47CE"/>
    <w:rsid w:val="002F48C7"/>
    <w:rsid w:val="002F4B2C"/>
    <w:rsid w:val="002F4F5F"/>
    <w:rsid w:val="002F5935"/>
    <w:rsid w:val="002F6339"/>
    <w:rsid w:val="002F656D"/>
    <w:rsid w:val="002F7DCC"/>
    <w:rsid w:val="002F7F48"/>
    <w:rsid w:val="003000D0"/>
    <w:rsid w:val="00300116"/>
    <w:rsid w:val="00300388"/>
    <w:rsid w:val="0030056B"/>
    <w:rsid w:val="0030077B"/>
    <w:rsid w:val="00300782"/>
    <w:rsid w:val="003011A9"/>
    <w:rsid w:val="00301448"/>
    <w:rsid w:val="00301D5D"/>
    <w:rsid w:val="00302913"/>
    <w:rsid w:val="00302C21"/>
    <w:rsid w:val="00302CD6"/>
    <w:rsid w:val="00303440"/>
    <w:rsid w:val="00303CAD"/>
    <w:rsid w:val="00304291"/>
    <w:rsid w:val="00304470"/>
    <w:rsid w:val="00304BAF"/>
    <w:rsid w:val="00304CF9"/>
    <w:rsid w:val="00304D1A"/>
    <w:rsid w:val="00304F4B"/>
    <w:rsid w:val="00304FB4"/>
    <w:rsid w:val="003051EB"/>
    <w:rsid w:val="003054A7"/>
    <w:rsid w:val="0030573B"/>
    <w:rsid w:val="0030581F"/>
    <w:rsid w:val="003058D8"/>
    <w:rsid w:val="00305996"/>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305D"/>
    <w:rsid w:val="003138B9"/>
    <w:rsid w:val="00313950"/>
    <w:rsid w:val="003145A8"/>
    <w:rsid w:val="00314C38"/>
    <w:rsid w:val="003150E4"/>
    <w:rsid w:val="00315A4E"/>
    <w:rsid w:val="00315BF3"/>
    <w:rsid w:val="00315ECA"/>
    <w:rsid w:val="003162AB"/>
    <w:rsid w:val="0031661A"/>
    <w:rsid w:val="00316A36"/>
    <w:rsid w:val="00316C83"/>
    <w:rsid w:val="00316DCA"/>
    <w:rsid w:val="00316FAF"/>
    <w:rsid w:val="00317037"/>
    <w:rsid w:val="003173F0"/>
    <w:rsid w:val="003175FB"/>
    <w:rsid w:val="0031786C"/>
    <w:rsid w:val="00317BDE"/>
    <w:rsid w:val="00317DC1"/>
    <w:rsid w:val="0032083D"/>
    <w:rsid w:val="00320C82"/>
    <w:rsid w:val="003219D4"/>
    <w:rsid w:val="00321C9F"/>
    <w:rsid w:val="003221C7"/>
    <w:rsid w:val="003227C4"/>
    <w:rsid w:val="00323119"/>
    <w:rsid w:val="00324421"/>
    <w:rsid w:val="0032492E"/>
    <w:rsid w:val="00324E1E"/>
    <w:rsid w:val="00324FE8"/>
    <w:rsid w:val="003252A9"/>
    <w:rsid w:val="00325BBE"/>
    <w:rsid w:val="00325BDF"/>
    <w:rsid w:val="00325F4C"/>
    <w:rsid w:val="00326CC3"/>
    <w:rsid w:val="003274C6"/>
    <w:rsid w:val="00327BA3"/>
    <w:rsid w:val="00327BE1"/>
    <w:rsid w:val="00327D1D"/>
    <w:rsid w:val="00330466"/>
    <w:rsid w:val="00330848"/>
    <w:rsid w:val="00330A76"/>
    <w:rsid w:val="00330F7B"/>
    <w:rsid w:val="0033102D"/>
    <w:rsid w:val="0033155C"/>
    <w:rsid w:val="003315CC"/>
    <w:rsid w:val="003316A9"/>
    <w:rsid w:val="00331C7B"/>
    <w:rsid w:val="00332950"/>
    <w:rsid w:val="00333A87"/>
    <w:rsid w:val="00333D93"/>
    <w:rsid w:val="00333ECC"/>
    <w:rsid w:val="00334096"/>
    <w:rsid w:val="0033421C"/>
    <w:rsid w:val="0033465A"/>
    <w:rsid w:val="00334A10"/>
    <w:rsid w:val="00334C14"/>
    <w:rsid w:val="00334EBF"/>
    <w:rsid w:val="00335096"/>
    <w:rsid w:val="003354B3"/>
    <w:rsid w:val="00335534"/>
    <w:rsid w:val="00335C55"/>
    <w:rsid w:val="00335D9E"/>
    <w:rsid w:val="003362C9"/>
    <w:rsid w:val="0033639E"/>
    <w:rsid w:val="00336984"/>
    <w:rsid w:val="00336F1E"/>
    <w:rsid w:val="003373B8"/>
    <w:rsid w:val="0034023B"/>
    <w:rsid w:val="00340A2D"/>
    <w:rsid w:val="00340A63"/>
    <w:rsid w:val="003415E5"/>
    <w:rsid w:val="00341627"/>
    <w:rsid w:val="00341A2F"/>
    <w:rsid w:val="00342019"/>
    <w:rsid w:val="003431AB"/>
    <w:rsid w:val="00343472"/>
    <w:rsid w:val="00343A88"/>
    <w:rsid w:val="00343BF6"/>
    <w:rsid w:val="00343C6F"/>
    <w:rsid w:val="00344742"/>
    <w:rsid w:val="003448B0"/>
    <w:rsid w:val="003449E2"/>
    <w:rsid w:val="00344CE5"/>
    <w:rsid w:val="00344DE1"/>
    <w:rsid w:val="00345369"/>
    <w:rsid w:val="00345BE3"/>
    <w:rsid w:val="00345FFD"/>
    <w:rsid w:val="0034755B"/>
    <w:rsid w:val="003475E0"/>
    <w:rsid w:val="003475FE"/>
    <w:rsid w:val="003478BE"/>
    <w:rsid w:val="00347A3F"/>
    <w:rsid w:val="00347AC8"/>
    <w:rsid w:val="00347ED9"/>
    <w:rsid w:val="00350360"/>
    <w:rsid w:val="00350761"/>
    <w:rsid w:val="00351013"/>
    <w:rsid w:val="00351080"/>
    <w:rsid w:val="00351293"/>
    <w:rsid w:val="00351407"/>
    <w:rsid w:val="0035153E"/>
    <w:rsid w:val="00351855"/>
    <w:rsid w:val="00352DE4"/>
    <w:rsid w:val="003539B8"/>
    <w:rsid w:val="00353BF3"/>
    <w:rsid w:val="00353CA7"/>
    <w:rsid w:val="003540B0"/>
    <w:rsid w:val="00354962"/>
    <w:rsid w:val="00354C03"/>
    <w:rsid w:val="00355167"/>
    <w:rsid w:val="00355210"/>
    <w:rsid w:val="0035524E"/>
    <w:rsid w:val="00355448"/>
    <w:rsid w:val="0035570B"/>
    <w:rsid w:val="00355B76"/>
    <w:rsid w:val="00355D83"/>
    <w:rsid w:val="00355F46"/>
    <w:rsid w:val="00356039"/>
    <w:rsid w:val="003560A8"/>
    <w:rsid w:val="00356429"/>
    <w:rsid w:val="00356C82"/>
    <w:rsid w:val="00356CC1"/>
    <w:rsid w:val="00356D29"/>
    <w:rsid w:val="00356D2A"/>
    <w:rsid w:val="00357872"/>
    <w:rsid w:val="00357C8C"/>
    <w:rsid w:val="0036010A"/>
    <w:rsid w:val="00360674"/>
    <w:rsid w:val="00360844"/>
    <w:rsid w:val="00360F19"/>
    <w:rsid w:val="0036104E"/>
    <w:rsid w:val="00361607"/>
    <w:rsid w:val="003617AD"/>
    <w:rsid w:val="003619A3"/>
    <w:rsid w:val="003619B7"/>
    <w:rsid w:val="00361A62"/>
    <w:rsid w:val="00361BE3"/>
    <w:rsid w:val="00361CCC"/>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8C"/>
    <w:rsid w:val="00365782"/>
    <w:rsid w:val="00365AA2"/>
    <w:rsid w:val="0036616F"/>
    <w:rsid w:val="003661BC"/>
    <w:rsid w:val="003667CA"/>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80"/>
    <w:rsid w:val="00372FD8"/>
    <w:rsid w:val="003731D6"/>
    <w:rsid w:val="00373ACB"/>
    <w:rsid w:val="00373ED5"/>
    <w:rsid w:val="003742E2"/>
    <w:rsid w:val="00374303"/>
    <w:rsid w:val="00374A08"/>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E57"/>
    <w:rsid w:val="00384577"/>
    <w:rsid w:val="0038497D"/>
    <w:rsid w:val="00385028"/>
    <w:rsid w:val="003854A0"/>
    <w:rsid w:val="0038582A"/>
    <w:rsid w:val="00385BAB"/>
    <w:rsid w:val="00385F07"/>
    <w:rsid w:val="003862B1"/>
    <w:rsid w:val="003866F9"/>
    <w:rsid w:val="003869DF"/>
    <w:rsid w:val="00387D56"/>
    <w:rsid w:val="003909C1"/>
    <w:rsid w:val="00390C09"/>
    <w:rsid w:val="00391B4C"/>
    <w:rsid w:val="00392028"/>
    <w:rsid w:val="0039203C"/>
    <w:rsid w:val="0039214A"/>
    <w:rsid w:val="00392200"/>
    <w:rsid w:val="00392667"/>
    <w:rsid w:val="003929BD"/>
    <w:rsid w:val="00392B9D"/>
    <w:rsid w:val="00392E27"/>
    <w:rsid w:val="0039367A"/>
    <w:rsid w:val="00393839"/>
    <w:rsid w:val="003938F4"/>
    <w:rsid w:val="00393C41"/>
    <w:rsid w:val="00393E40"/>
    <w:rsid w:val="00394281"/>
    <w:rsid w:val="003943C2"/>
    <w:rsid w:val="003944BC"/>
    <w:rsid w:val="003951BD"/>
    <w:rsid w:val="003951DA"/>
    <w:rsid w:val="00395462"/>
    <w:rsid w:val="003954DB"/>
    <w:rsid w:val="00395C93"/>
    <w:rsid w:val="003960D0"/>
    <w:rsid w:val="00396422"/>
    <w:rsid w:val="003973C6"/>
    <w:rsid w:val="0039765E"/>
    <w:rsid w:val="00397D51"/>
    <w:rsid w:val="003A00CC"/>
    <w:rsid w:val="003A00CD"/>
    <w:rsid w:val="003A010C"/>
    <w:rsid w:val="003A016F"/>
    <w:rsid w:val="003A041F"/>
    <w:rsid w:val="003A0B71"/>
    <w:rsid w:val="003A0DE8"/>
    <w:rsid w:val="003A0F72"/>
    <w:rsid w:val="003A1330"/>
    <w:rsid w:val="003A159A"/>
    <w:rsid w:val="003A16B2"/>
    <w:rsid w:val="003A1A6E"/>
    <w:rsid w:val="003A1CD9"/>
    <w:rsid w:val="003A2018"/>
    <w:rsid w:val="003A2968"/>
    <w:rsid w:val="003A2B1B"/>
    <w:rsid w:val="003A2D6C"/>
    <w:rsid w:val="003A346E"/>
    <w:rsid w:val="003A3BB6"/>
    <w:rsid w:val="003A4268"/>
    <w:rsid w:val="003A4547"/>
    <w:rsid w:val="003A4CE4"/>
    <w:rsid w:val="003A51C3"/>
    <w:rsid w:val="003A56BB"/>
    <w:rsid w:val="003A58C0"/>
    <w:rsid w:val="003A5970"/>
    <w:rsid w:val="003A5B11"/>
    <w:rsid w:val="003A6032"/>
    <w:rsid w:val="003A6417"/>
    <w:rsid w:val="003A64A7"/>
    <w:rsid w:val="003A64C2"/>
    <w:rsid w:val="003A6B90"/>
    <w:rsid w:val="003A6C4F"/>
    <w:rsid w:val="003A70F0"/>
    <w:rsid w:val="003A7A9C"/>
    <w:rsid w:val="003A7BBF"/>
    <w:rsid w:val="003B09B1"/>
    <w:rsid w:val="003B0A84"/>
    <w:rsid w:val="003B194A"/>
    <w:rsid w:val="003B21E0"/>
    <w:rsid w:val="003B2376"/>
    <w:rsid w:val="003B266A"/>
    <w:rsid w:val="003B2679"/>
    <w:rsid w:val="003B2836"/>
    <w:rsid w:val="003B2846"/>
    <w:rsid w:val="003B2879"/>
    <w:rsid w:val="003B2997"/>
    <w:rsid w:val="003B2AE7"/>
    <w:rsid w:val="003B346A"/>
    <w:rsid w:val="003B3542"/>
    <w:rsid w:val="003B3A7F"/>
    <w:rsid w:val="003B3ACB"/>
    <w:rsid w:val="003B3E16"/>
    <w:rsid w:val="003B4396"/>
    <w:rsid w:val="003B47AD"/>
    <w:rsid w:val="003B4850"/>
    <w:rsid w:val="003B49CE"/>
    <w:rsid w:val="003B4BF7"/>
    <w:rsid w:val="003B551C"/>
    <w:rsid w:val="003B5D77"/>
    <w:rsid w:val="003B5E2A"/>
    <w:rsid w:val="003B5E8E"/>
    <w:rsid w:val="003B5F23"/>
    <w:rsid w:val="003B6355"/>
    <w:rsid w:val="003B66EF"/>
    <w:rsid w:val="003B6C56"/>
    <w:rsid w:val="003B73E0"/>
    <w:rsid w:val="003B755D"/>
    <w:rsid w:val="003B7842"/>
    <w:rsid w:val="003B790B"/>
    <w:rsid w:val="003B795C"/>
    <w:rsid w:val="003B7D8A"/>
    <w:rsid w:val="003C014B"/>
    <w:rsid w:val="003C09A1"/>
    <w:rsid w:val="003C0FC6"/>
    <w:rsid w:val="003C154E"/>
    <w:rsid w:val="003C1838"/>
    <w:rsid w:val="003C200A"/>
    <w:rsid w:val="003C2056"/>
    <w:rsid w:val="003C2062"/>
    <w:rsid w:val="003C22D7"/>
    <w:rsid w:val="003C2552"/>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081"/>
    <w:rsid w:val="003C550E"/>
    <w:rsid w:val="003C5736"/>
    <w:rsid w:val="003C59C9"/>
    <w:rsid w:val="003C5B9E"/>
    <w:rsid w:val="003C5DF5"/>
    <w:rsid w:val="003C62C5"/>
    <w:rsid w:val="003C69A0"/>
    <w:rsid w:val="003C6BAF"/>
    <w:rsid w:val="003C7D1A"/>
    <w:rsid w:val="003C7D84"/>
    <w:rsid w:val="003D0CFC"/>
    <w:rsid w:val="003D1012"/>
    <w:rsid w:val="003D18EB"/>
    <w:rsid w:val="003D2533"/>
    <w:rsid w:val="003D28A6"/>
    <w:rsid w:val="003D30FB"/>
    <w:rsid w:val="003D3499"/>
    <w:rsid w:val="003D3945"/>
    <w:rsid w:val="003D395A"/>
    <w:rsid w:val="003D39F0"/>
    <w:rsid w:val="003D49B8"/>
    <w:rsid w:val="003D4A1B"/>
    <w:rsid w:val="003D4B12"/>
    <w:rsid w:val="003D4D15"/>
    <w:rsid w:val="003D5129"/>
    <w:rsid w:val="003D5FB5"/>
    <w:rsid w:val="003D6247"/>
    <w:rsid w:val="003D63FB"/>
    <w:rsid w:val="003D64F8"/>
    <w:rsid w:val="003D6567"/>
    <w:rsid w:val="003D65F5"/>
    <w:rsid w:val="003D68CF"/>
    <w:rsid w:val="003D701F"/>
    <w:rsid w:val="003D7708"/>
    <w:rsid w:val="003E10B5"/>
    <w:rsid w:val="003E1106"/>
    <w:rsid w:val="003E116B"/>
    <w:rsid w:val="003E2216"/>
    <w:rsid w:val="003E2A5B"/>
    <w:rsid w:val="003E2DF1"/>
    <w:rsid w:val="003E2E81"/>
    <w:rsid w:val="003E32AE"/>
    <w:rsid w:val="003E3D01"/>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C25"/>
    <w:rsid w:val="003F019C"/>
    <w:rsid w:val="003F0297"/>
    <w:rsid w:val="003F0740"/>
    <w:rsid w:val="003F0C24"/>
    <w:rsid w:val="003F112D"/>
    <w:rsid w:val="003F1FFD"/>
    <w:rsid w:val="003F3291"/>
    <w:rsid w:val="003F396B"/>
    <w:rsid w:val="003F3992"/>
    <w:rsid w:val="003F3A0A"/>
    <w:rsid w:val="003F3A69"/>
    <w:rsid w:val="003F4017"/>
    <w:rsid w:val="003F4408"/>
    <w:rsid w:val="003F4597"/>
    <w:rsid w:val="003F45F8"/>
    <w:rsid w:val="003F47F3"/>
    <w:rsid w:val="003F48CC"/>
    <w:rsid w:val="003F4E5B"/>
    <w:rsid w:val="003F4EC9"/>
    <w:rsid w:val="003F5012"/>
    <w:rsid w:val="003F51BF"/>
    <w:rsid w:val="003F5717"/>
    <w:rsid w:val="003F5A4B"/>
    <w:rsid w:val="003F5E7C"/>
    <w:rsid w:val="003F681D"/>
    <w:rsid w:val="003F7885"/>
    <w:rsid w:val="003F7AA6"/>
    <w:rsid w:val="003F7F68"/>
    <w:rsid w:val="00400042"/>
    <w:rsid w:val="004004F6"/>
    <w:rsid w:val="00400E2D"/>
    <w:rsid w:val="00401AFD"/>
    <w:rsid w:val="00401B6B"/>
    <w:rsid w:val="00401BA9"/>
    <w:rsid w:val="00401D98"/>
    <w:rsid w:val="00402910"/>
    <w:rsid w:val="00403D24"/>
    <w:rsid w:val="00403E95"/>
    <w:rsid w:val="00404448"/>
    <w:rsid w:val="00404AB5"/>
    <w:rsid w:val="004052C8"/>
    <w:rsid w:val="004053B4"/>
    <w:rsid w:val="00405B90"/>
    <w:rsid w:val="00405CCB"/>
    <w:rsid w:val="004062AB"/>
    <w:rsid w:val="004063B7"/>
    <w:rsid w:val="00406655"/>
    <w:rsid w:val="004068D2"/>
    <w:rsid w:val="004068E8"/>
    <w:rsid w:val="00406C12"/>
    <w:rsid w:val="00406D34"/>
    <w:rsid w:val="00406E99"/>
    <w:rsid w:val="0040767B"/>
    <w:rsid w:val="0040793C"/>
    <w:rsid w:val="00407A7B"/>
    <w:rsid w:val="0041008F"/>
    <w:rsid w:val="00410632"/>
    <w:rsid w:val="00410D85"/>
    <w:rsid w:val="00411656"/>
    <w:rsid w:val="0041280F"/>
    <w:rsid w:val="00413024"/>
    <w:rsid w:val="004131F8"/>
    <w:rsid w:val="004138C7"/>
    <w:rsid w:val="00413938"/>
    <w:rsid w:val="00413B85"/>
    <w:rsid w:val="00413DD0"/>
    <w:rsid w:val="004140D4"/>
    <w:rsid w:val="00414697"/>
    <w:rsid w:val="00414722"/>
    <w:rsid w:val="004147AA"/>
    <w:rsid w:val="00414ADE"/>
    <w:rsid w:val="00414D5A"/>
    <w:rsid w:val="00414EA8"/>
    <w:rsid w:val="00414FAF"/>
    <w:rsid w:val="004150AF"/>
    <w:rsid w:val="0041594C"/>
    <w:rsid w:val="00415DA1"/>
    <w:rsid w:val="0041665B"/>
    <w:rsid w:val="004170E0"/>
    <w:rsid w:val="00417154"/>
    <w:rsid w:val="00417569"/>
    <w:rsid w:val="0041794B"/>
    <w:rsid w:val="00417B0C"/>
    <w:rsid w:val="00417D5A"/>
    <w:rsid w:val="00417F22"/>
    <w:rsid w:val="0042042B"/>
    <w:rsid w:val="0042049E"/>
    <w:rsid w:val="004206E6"/>
    <w:rsid w:val="004207DD"/>
    <w:rsid w:val="00421530"/>
    <w:rsid w:val="00421F83"/>
    <w:rsid w:val="0042223D"/>
    <w:rsid w:val="0042228E"/>
    <w:rsid w:val="00423096"/>
    <w:rsid w:val="0042341D"/>
    <w:rsid w:val="004237DD"/>
    <w:rsid w:val="00423C7F"/>
    <w:rsid w:val="004244B4"/>
    <w:rsid w:val="00424831"/>
    <w:rsid w:val="00424B62"/>
    <w:rsid w:val="00424DB7"/>
    <w:rsid w:val="004251CA"/>
    <w:rsid w:val="004253A8"/>
    <w:rsid w:val="0042595F"/>
    <w:rsid w:val="00425EC2"/>
    <w:rsid w:val="00426439"/>
    <w:rsid w:val="004271AD"/>
    <w:rsid w:val="004273C0"/>
    <w:rsid w:val="00427827"/>
    <w:rsid w:val="00427EE4"/>
    <w:rsid w:val="00430304"/>
    <w:rsid w:val="00430578"/>
    <w:rsid w:val="004306F6"/>
    <w:rsid w:val="00430796"/>
    <w:rsid w:val="004309C9"/>
    <w:rsid w:val="00430B01"/>
    <w:rsid w:val="00431076"/>
    <w:rsid w:val="00431973"/>
    <w:rsid w:val="00431A2C"/>
    <w:rsid w:val="00431A40"/>
    <w:rsid w:val="00431AE8"/>
    <w:rsid w:val="00431D28"/>
    <w:rsid w:val="0043208C"/>
    <w:rsid w:val="004321E3"/>
    <w:rsid w:val="004324E2"/>
    <w:rsid w:val="004329DD"/>
    <w:rsid w:val="00432C69"/>
    <w:rsid w:val="004332B1"/>
    <w:rsid w:val="0043332C"/>
    <w:rsid w:val="00433390"/>
    <w:rsid w:val="004339E3"/>
    <w:rsid w:val="00433F48"/>
    <w:rsid w:val="00434A0D"/>
    <w:rsid w:val="00434A5D"/>
    <w:rsid w:val="00434AA5"/>
    <w:rsid w:val="00434DF5"/>
    <w:rsid w:val="00435247"/>
    <w:rsid w:val="004356EE"/>
    <w:rsid w:val="00435712"/>
    <w:rsid w:val="00435836"/>
    <w:rsid w:val="0043583F"/>
    <w:rsid w:val="004359DC"/>
    <w:rsid w:val="00435C86"/>
    <w:rsid w:val="00435DBC"/>
    <w:rsid w:val="004361E2"/>
    <w:rsid w:val="004367A3"/>
    <w:rsid w:val="00436C9F"/>
    <w:rsid w:val="00436FC0"/>
    <w:rsid w:val="004372CB"/>
    <w:rsid w:val="00440007"/>
    <w:rsid w:val="00440072"/>
    <w:rsid w:val="004400B8"/>
    <w:rsid w:val="004404AE"/>
    <w:rsid w:val="0044082B"/>
    <w:rsid w:val="0044086C"/>
    <w:rsid w:val="00440DC9"/>
    <w:rsid w:val="00441286"/>
    <w:rsid w:val="0044156F"/>
    <w:rsid w:val="00441C96"/>
    <w:rsid w:val="004425F4"/>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10"/>
    <w:rsid w:val="00446894"/>
    <w:rsid w:val="004469E9"/>
    <w:rsid w:val="00446FEB"/>
    <w:rsid w:val="00447AFD"/>
    <w:rsid w:val="00447B15"/>
    <w:rsid w:val="004503CB"/>
    <w:rsid w:val="0045124B"/>
    <w:rsid w:val="004512FE"/>
    <w:rsid w:val="00451A21"/>
    <w:rsid w:val="00451A5C"/>
    <w:rsid w:val="004525BE"/>
    <w:rsid w:val="004527A4"/>
    <w:rsid w:val="00452ABD"/>
    <w:rsid w:val="00453349"/>
    <w:rsid w:val="0045371C"/>
    <w:rsid w:val="00453C4F"/>
    <w:rsid w:val="00453EA7"/>
    <w:rsid w:val="00454BAB"/>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07"/>
    <w:rsid w:val="00461871"/>
    <w:rsid w:val="00461E12"/>
    <w:rsid w:val="00461E4F"/>
    <w:rsid w:val="004629AB"/>
    <w:rsid w:val="00462E4D"/>
    <w:rsid w:val="00463297"/>
    <w:rsid w:val="00463824"/>
    <w:rsid w:val="004639B5"/>
    <w:rsid w:val="00463ADF"/>
    <w:rsid w:val="00463D12"/>
    <w:rsid w:val="00464A0B"/>
    <w:rsid w:val="00464C84"/>
    <w:rsid w:val="00464CDD"/>
    <w:rsid w:val="00464E56"/>
    <w:rsid w:val="00465972"/>
    <w:rsid w:val="00465B3F"/>
    <w:rsid w:val="00466477"/>
    <w:rsid w:val="0046684F"/>
    <w:rsid w:val="00466903"/>
    <w:rsid w:val="00466BFE"/>
    <w:rsid w:val="0046733E"/>
    <w:rsid w:val="00467462"/>
    <w:rsid w:val="004701E6"/>
    <w:rsid w:val="00470C1F"/>
    <w:rsid w:val="00470DC4"/>
    <w:rsid w:val="00471192"/>
    <w:rsid w:val="00471AD7"/>
    <w:rsid w:val="00471B85"/>
    <w:rsid w:val="0047207B"/>
    <w:rsid w:val="004728FE"/>
    <w:rsid w:val="00472A41"/>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14E0"/>
    <w:rsid w:val="004817E1"/>
    <w:rsid w:val="00481AD3"/>
    <w:rsid w:val="00481FFF"/>
    <w:rsid w:val="00482B21"/>
    <w:rsid w:val="00482B64"/>
    <w:rsid w:val="0048353F"/>
    <w:rsid w:val="00483BC1"/>
    <w:rsid w:val="00483CEB"/>
    <w:rsid w:val="00483F93"/>
    <w:rsid w:val="00484503"/>
    <w:rsid w:val="0048455A"/>
    <w:rsid w:val="00484A12"/>
    <w:rsid w:val="00484FA8"/>
    <w:rsid w:val="004855DA"/>
    <w:rsid w:val="00486141"/>
    <w:rsid w:val="00486DAB"/>
    <w:rsid w:val="00487029"/>
    <w:rsid w:val="004873DF"/>
    <w:rsid w:val="0048764A"/>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35F"/>
    <w:rsid w:val="00494671"/>
    <w:rsid w:val="0049472C"/>
    <w:rsid w:val="00494A75"/>
    <w:rsid w:val="00494AAC"/>
    <w:rsid w:val="004951FE"/>
    <w:rsid w:val="004956E6"/>
    <w:rsid w:val="00495EF2"/>
    <w:rsid w:val="004961A2"/>
    <w:rsid w:val="0049626F"/>
    <w:rsid w:val="00496500"/>
    <w:rsid w:val="0049751A"/>
    <w:rsid w:val="00497526"/>
    <w:rsid w:val="00497FD6"/>
    <w:rsid w:val="004A07E3"/>
    <w:rsid w:val="004A08C5"/>
    <w:rsid w:val="004A0BA9"/>
    <w:rsid w:val="004A0D58"/>
    <w:rsid w:val="004A0DC1"/>
    <w:rsid w:val="004A0E7C"/>
    <w:rsid w:val="004A0F15"/>
    <w:rsid w:val="004A1823"/>
    <w:rsid w:val="004A23BA"/>
    <w:rsid w:val="004A2536"/>
    <w:rsid w:val="004A2BB2"/>
    <w:rsid w:val="004A2F4B"/>
    <w:rsid w:val="004A36C6"/>
    <w:rsid w:val="004A3A21"/>
    <w:rsid w:val="004A3AA8"/>
    <w:rsid w:val="004A3EE4"/>
    <w:rsid w:val="004A4237"/>
    <w:rsid w:val="004A4693"/>
    <w:rsid w:val="004A4BC2"/>
    <w:rsid w:val="004A5132"/>
    <w:rsid w:val="004A5723"/>
    <w:rsid w:val="004A5763"/>
    <w:rsid w:val="004A5871"/>
    <w:rsid w:val="004A6653"/>
    <w:rsid w:val="004A6661"/>
    <w:rsid w:val="004A7736"/>
    <w:rsid w:val="004A7DF2"/>
    <w:rsid w:val="004B07F2"/>
    <w:rsid w:val="004B08C4"/>
    <w:rsid w:val="004B0CA4"/>
    <w:rsid w:val="004B126F"/>
    <w:rsid w:val="004B138B"/>
    <w:rsid w:val="004B15D8"/>
    <w:rsid w:val="004B1A5C"/>
    <w:rsid w:val="004B1D2C"/>
    <w:rsid w:val="004B1E40"/>
    <w:rsid w:val="004B233D"/>
    <w:rsid w:val="004B2581"/>
    <w:rsid w:val="004B25F0"/>
    <w:rsid w:val="004B317E"/>
    <w:rsid w:val="004B33DE"/>
    <w:rsid w:val="004B34B2"/>
    <w:rsid w:val="004B34B8"/>
    <w:rsid w:val="004B3792"/>
    <w:rsid w:val="004B3A6C"/>
    <w:rsid w:val="004B3DB5"/>
    <w:rsid w:val="004B4578"/>
    <w:rsid w:val="004B4788"/>
    <w:rsid w:val="004B4CEA"/>
    <w:rsid w:val="004B4E4C"/>
    <w:rsid w:val="004B5306"/>
    <w:rsid w:val="004B563A"/>
    <w:rsid w:val="004B563F"/>
    <w:rsid w:val="004B5A07"/>
    <w:rsid w:val="004B5A9D"/>
    <w:rsid w:val="004B5BBF"/>
    <w:rsid w:val="004B6106"/>
    <w:rsid w:val="004B62D4"/>
    <w:rsid w:val="004B6390"/>
    <w:rsid w:val="004B65A7"/>
    <w:rsid w:val="004B6AA2"/>
    <w:rsid w:val="004B6DB5"/>
    <w:rsid w:val="004B73C0"/>
    <w:rsid w:val="004B74AB"/>
    <w:rsid w:val="004B7B85"/>
    <w:rsid w:val="004B7D1F"/>
    <w:rsid w:val="004B7D8C"/>
    <w:rsid w:val="004B7DC0"/>
    <w:rsid w:val="004C0356"/>
    <w:rsid w:val="004C06A2"/>
    <w:rsid w:val="004C06A4"/>
    <w:rsid w:val="004C0B94"/>
    <w:rsid w:val="004C0E0A"/>
    <w:rsid w:val="004C11A9"/>
    <w:rsid w:val="004C155B"/>
    <w:rsid w:val="004C15F3"/>
    <w:rsid w:val="004C176D"/>
    <w:rsid w:val="004C17AA"/>
    <w:rsid w:val="004C1C74"/>
    <w:rsid w:val="004C1D66"/>
    <w:rsid w:val="004C1EAC"/>
    <w:rsid w:val="004C23ED"/>
    <w:rsid w:val="004C26EA"/>
    <w:rsid w:val="004C3910"/>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C34"/>
    <w:rsid w:val="004D128F"/>
    <w:rsid w:val="004D1841"/>
    <w:rsid w:val="004D18FB"/>
    <w:rsid w:val="004D1C0A"/>
    <w:rsid w:val="004D1ECF"/>
    <w:rsid w:val="004D2769"/>
    <w:rsid w:val="004D2A8C"/>
    <w:rsid w:val="004D2AEF"/>
    <w:rsid w:val="004D324F"/>
    <w:rsid w:val="004D33E5"/>
    <w:rsid w:val="004D36A7"/>
    <w:rsid w:val="004D3C57"/>
    <w:rsid w:val="004D3C8C"/>
    <w:rsid w:val="004D3CDF"/>
    <w:rsid w:val="004D4628"/>
    <w:rsid w:val="004D4728"/>
    <w:rsid w:val="004D4867"/>
    <w:rsid w:val="004D48D4"/>
    <w:rsid w:val="004D4A5C"/>
    <w:rsid w:val="004D4B42"/>
    <w:rsid w:val="004D4DEB"/>
    <w:rsid w:val="004D4ED7"/>
    <w:rsid w:val="004D520F"/>
    <w:rsid w:val="004D52A0"/>
    <w:rsid w:val="004D58E3"/>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3ADF"/>
    <w:rsid w:val="004E415B"/>
    <w:rsid w:val="004E4474"/>
    <w:rsid w:val="004E4BF1"/>
    <w:rsid w:val="004E5162"/>
    <w:rsid w:val="004E534D"/>
    <w:rsid w:val="004E5380"/>
    <w:rsid w:val="004E59EC"/>
    <w:rsid w:val="004E5A29"/>
    <w:rsid w:val="004E5D2A"/>
    <w:rsid w:val="004E64CD"/>
    <w:rsid w:val="004E6522"/>
    <w:rsid w:val="004E75DC"/>
    <w:rsid w:val="004E79C9"/>
    <w:rsid w:val="004E7A57"/>
    <w:rsid w:val="004E7AF4"/>
    <w:rsid w:val="004E7EBB"/>
    <w:rsid w:val="004F027B"/>
    <w:rsid w:val="004F0503"/>
    <w:rsid w:val="004F0649"/>
    <w:rsid w:val="004F070A"/>
    <w:rsid w:val="004F0A1D"/>
    <w:rsid w:val="004F0FA8"/>
    <w:rsid w:val="004F186D"/>
    <w:rsid w:val="004F188D"/>
    <w:rsid w:val="004F1980"/>
    <w:rsid w:val="004F1FDF"/>
    <w:rsid w:val="004F2448"/>
    <w:rsid w:val="004F2840"/>
    <w:rsid w:val="004F2967"/>
    <w:rsid w:val="004F2F2E"/>
    <w:rsid w:val="004F2F7D"/>
    <w:rsid w:val="004F3710"/>
    <w:rsid w:val="004F3A1B"/>
    <w:rsid w:val="004F42AB"/>
    <w:rsid w:val="004F50C4"/>
    <w:rsid w:val="004F54AB"/>
    <w:rsid w:val="004F5659"/>
    <w:rsid w:val="004F575A"/>
    <w:rsid w:val="004F578B"/>
    <w:rsid w:val="004F5B3E"/>
    <w:rsid w:val="004F5EBA"/>
    <w:rsid w:val="004F6319"/>
    <w:rsid w:val="004F6615"/>
    <w:rsid w:val="004F686A"/>
    <w:rsid w:val="004F68C2"/>
    <w:rsid w:val="004F6987"/>
    <w:rsid w:val="004F6B6B"/>
    <w:rsid w:val="004F6FE9"/>
    <w:rsid w:val="004F7804"/>
    <w:rsid w:val="004F7A1D"/>
    <w:rsid w:val="004F7C45"/>
    <w:rsid w:val="004F7EEA"/>
    <w:rsid w:val="004F7F22"/>
    <w:rsid w:val="005004A1"/>
    <w:rsid w:val="00500560"/>
    <w:rsid w:val="00500A28"/>
    <w:rsid w:val="00500FE0"/>
    <w:rsid w:val="00501013"/>
    <w:rsid w:val="005012B3"/>
    <w:rsid w:val="005019B7"/>
    <w:rsid w:val="00501A1F"/>
    <w:rsid w:val="00501A4A"/>
    <w:rsid w:val="00501BBD"/>
    <w:rsid w:val="0050247F"/>
    <w:rsid w:val="005024FA"/>
    <w:rsid w:val="0050256A"/>
    <w:rsid w:val="00502A8F"/>
    <w:rsid w:val="005035A3"/>
    <w:rsid w:val="005037A6"/>
    <w:rsid w:val="00504A44"/>
    <w:rsid w:val="00504CDB"/>
    <w:rsid w:val="00504D1B"/>
    <w:rsid w:val="00505919"/>
    <w:rsid w:val="00505E5F"/>
    <w:rsid w:val="00505E9B"/>
    <w:rsid w:val="00505F51"/>
    <w:rsid w:val="00505FA8"/>
    <w:rsid w:val="005060EC"/>
    <w:rsid w:val="00506183"/>
    <w:rsid w:val="00506750"/>
    <w:rsid w:val="005105A1"/>
    <w:rsid w:val="005106B2"/>
    <w:rsid w:val="00510948"/>
    <w:rsid w:val="00510A0C"/>
    <w:rsid w:val="00511E7E"/>
    <w:rsid w:val="00511E8F"/>
    <w:rsid w:val="00512A2F"/>
    <w:rsid w:val="0051324D"/>
    <w:rsid w:val="00513286"/>
    <w:rsid w:val="005132A9"/>
    <w:rsid w:val="005137BD"/>
    <w:rsid w:val="00513C0A"/>
    <w:rsid w:val="00513CBA"/>
    <w:rsid w:val="00513EF7"/>
    <w:rsid w:val="0051404D"/>
    <w:rsid w:val="00514348"/>
    <w:rsid w:val="005146C3"/>
    <w:rsid w:val="00514914"/>
    <w:rsid w:val="00514E61"/>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1395"/>
    <w:rsid w:val="00522393"/>
    <w:rsid w:val="0052275C"/>
    <w:rsid w:val="00522932"/>
    <w:rsid w:val="00522A79"/>
    <w:rsid w:val="00522AE5"/>
    <w:rsid w:val="00522B6E"/>
    <w:rsid w:val="00523097"/>
    <w:rsid w:val="00523160"/>
    <w:rsid w:val="0052351C"/>
    <w:rsid w:val="005242AD"/>
    <w:rsid w:val="005242B7"/>
    <w:rsid w:val="005243BA"/>
    <w:rsid w:val="00524649"/>
    <w:rsid w:val="0052494E"/>
    <w:rsid w:val="00524C58"/>
    <w:rsid w:val="00524C5C"/>
    <w:rsid w:val="005252CA"/>
    <w:rsid w:val="005258BB"/>
    <w:rsid w:val="005260D0"/>
    <w:rsid w:val="0052614B"/>
    <w:rsid w:val="0052627E"/>
    <w:rsid w:val="00526992"/>
    <w:rsid w:val="005269A3"/>
    <w:rsid w:val="00526B95"/>
    <w:rsid w:val="00526D87"/>
    <w:rsid w:val="00526E19"/>
    <w:rsid w:val="005272B9"/>
    <w:rsid w:val="0052794C"/>
    <w:rsid w:val="00530612"/>
    <w:rsid w:val="005306DA"/>
    <w:rsid w:val="00531C07"/>
    <w:rsid w:val="00531D97"/>
    <w:rsid w:val="00532358"/>
    <w:rsid w:val="005324A4"/>
    <w:rsid w:val="00532B4F"/>
    <w:rsid w:val="00532B7B"/>
    <w:rsid w:val="00532BD7"/>
    <w:rsid w:val="00532E5F"/>
    <w:rsid w:val="00533CEE"/>
    <w:rsid w:val="005341EF"/>
    <w:rsid w:val="00534252"/>
    <w:rsid w:val="005349D0"/>
    <w:rsid w:val="00534B70"/>
    <w:rsid w:val="00535180"/>
    <w:rsid w:val="005358B7"/>
    <w:rsid w:val="005359CE"/>
    <w:rsid w:val="0053601D"/>
    <w:rsid w:val="00536287"/>
    <w:rsid w:val="005368CF"/>
    <w:rsid w:val="005368F9"/>
    <w:rsid w:val="00536934"/>
    <w:rsid w:val="00536D22"/>
    <w:rsid w:val="005370F0"/>
    <w:rsid w:val="0053790E"/>
    <w:rsid w:val="00537FF7"/>
    <w:rsid w:val="005404C1"/>
    <w:rsid w:val="00540538"/>
    <w:rsid w:val="00540D20"/>
    <w:rsid w:val="00540E77"/>
    <w:rsid w:val="00541084"/>
    <w:rsid w:val="0054175B"/>
    <w:rsid w:val="005418DB"/>
    <w:rsid w:val="00541B96"/>
    <w:rsid w:val="00541C19"/>
    <w:rsid w:val="00541D53"/>
    <w:rsid w:val="0054224F"/>
    <w:rsid w:val="005425DE"/>
    <w:rsid w:val="00542CA7"/>
    <w:rsid w:val="00542D8F"/>
    <w:rsid w:val="00542E85"/>
    <w:rsid w:val="00542F89"/>
    <w:rsid w:val="005432F8"/>
    <w:rsid w:val="005434D5"/>
    <w:rsid w:val="00543E03"/>
    <w:rsid w:val="00543F6B"/>
    <w:rsid w:val="00544223"/>
    <w:rsid w:val="00544752"/>
    <w:rsid w:val="00544A31"/>
    <w:rsid w:val="005452E2"/>
    <w:rsid w:val="0054644C"/>
    <w:rsid w:val="00546746"/>
    <w:rsid w:val="005468DD"/>
    <w:rsid w:val="00546E0A"/>
    <w:rsid w:val="00546F19"/>
    <w:rsid w:val="00547035"/>
    <w:rsid w:val="0054706A"/>
    <w:rsid w:val="0054746D"/>
    <w:rsid w:val="00547AD7"/>
    <w:rsid w:val="00547D7F"/>
    <w:rsid w:val="00547F8E"/>
    <w:rsid w:val="00550086"/>
    <w:rsid w:val="0055070E"/>
    <w:rsid w:val="00550A22"/>
    <w:rsid w:val="00550A64"/>
    <w:rsid w:val="00550E45"/>
    <w:rsid w:val="0055102A"/>
    <w:rsid w:val="00551B85"/>
    <w:rsid w:val="00552845"/>
    <w:rsid w:val="00552EF4"/>
    <w:rsid w:val="00553195"/>
    <w:rsid w:val="005534E6"/>
    <w:rsid w:val="00553994"/>
    <w:rsid w:val="005539FC"/>
    <w:rsid w:val="005542E2"/>
    <w:rsid w:val="0055468E"/>
    <w:rsid w:val="00554DA5"/>
    <w:rsid w:val="00554E14"/>
    <w:rsid w:val="0055550A"/>
    <w:rsid w:val="0055594B"/>
    <w:rsid w:val="00555A15"/>
    <w:rsid w:val="00555BD6"/>
    <w:rsid w:val="00555F3A"/>
    <w:rsid w:val="005563E1"/>
    <w:rsid w:val="00556850"/>
    <w:rsid w:val="00556A48"/>
    <w:rsid w:val="00556B99"/>
    <w:rsid w:val="00556EA2"/>
    <w:rsid w:val="00556FD2"/>
    <w:rsid w:val="005573A7"/>
    <w:rsid w:val="005575C6"/>
    <w:rsid w:val="0055783B"/>
    <w:rsid w:val="00557D8F"/>
    <w:rsid w:val="00560213"/>
    <w:rsid w:val="00560318"/>
    <w:rsid w:val="0056037C"/>
    <w:rsid w:val="00560769"/>
    <w:rsid w:val="00560BD2"/>
    <w:rsid w:val="00561186"/>
    <w:rsid w:val="00561194"/>
    <w:rsid w:val="005627C2"/>
    <w:rsid w:val="00562A51"/>
    <w:rsid w:val="00562DBE"/>
    <w:rsid w:val="00562F0D"/>
    <w:rsid w:val="00563BC6"/>
    <w:rsid w:val="00563C84"/>
    <w:rsid w:val="00564A36"/>
    <w:rsid w:val="00564F1C"/>
    <w:rsid w:val="005650B7"/>
    <w:rsid w:val="00565380"/>
    <w:rsid w:val="00565517"/>
    <w:rsid w:val="0056553C"/>
    <w:rsid w:val="00565764"/>
    <w:rsid w:val="00565CA5"/>
    <w:rsid w:val="00565D9B"/>
    <w:rsid w:val="005660BA"/>
    <w:rsid w:val="0056657A"/>
    <w:rsid w:val="00566F82"/>
    <w:rsid w:val="00566F84"/>
    <w:rsid w:val="0056708E"/>
    <w:rsid w:val="00567212"/>
    <w:rsid w:val="0056748E"/>
    <w:rsid w:val="00567D44"/>
    <w:rsid w:val="005703D4"/>
    <w:rsid w:val="0057044B"/>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778F6"/>
    <w:rsid w:val="005803C6"/>
    <w:rsid w:val="005806F6"/>
    <w:rsid w:val="00580C00"/>
    <w:rsid w:val="00581011"/>
    <w:rsid w:val="00581EE5"/>
    <w:rsid w:val="00582005"/>
    <w:rsid w:val="00582153"/>
    <w:rsid w:val="00582288"/>
    <w:rsid w:val="00582302"/>
    <w:rsid w:val="0058231E"/>
    <w:rsid w:val="00582556"/>
    <w:rsid w:val="0058305F"/>
    <w:rsid w:val="005830B7"/>
    <w:rsid w:val="005835E9"/>
    <w:rsid w:val="0058370F"/>
    <w:rsid w:val="00583FFD"/>
    <w:rsid w:val="005846C9"/>
    <w:rsid w:val="005847C4"/>
    <w:rsid w:val="00584B8D"/>
    <w:rsid w:val="00585A25"/>
    <w:rsid w:val="005861AA"/>
    <w:rsid w:val="00586D5B"/>
    <w:rsid w:val="00587F6B"/>
    <w:rsid w:val="0059148C"/>
    <w:rsid w:val="005916D6"/>
    <w:rsid w:val="00591A0F"/>
    <w:rsid w:val="00591EB3"/>
    <w:rsid w:val="005927EC"/>
    <w:rsid w:val="00593418"/>
    <w:rsid w:val="005937E4"/>
    <w:rsid w:val="00593BCA"/>
    <w:rsid w:val="00593FC0"/>
    <w:rsid w:val="00594027"/>
    <w:rsid w:val="0059403E"/>
    <w:rsid w:val="00594102"/>
    <w:rsid w:val="00594244"/>
    <w:rsid w:val="00594490"/>
    <w:rsid w:val="005950D2"/>
    <w:rsid w:val="005954FE"/>
    <w:rsid w:val="00595564"/>
    <w:rsid w:val="0059596F"/>
    <w:rsid w:val="00595DDE"/>
    <w:rsid w:val="00595E14"/>
    <w:rsid w:val="005967BA"/>
    <w:rsid w:val="00596CDE"/>
    <w:rsid w:val="00596DA0"/>
    <w:rsid w:val="005971B8"/>
    <w:rsid w:val="00597219"/>
    <w:rsid w:val="00597229"/>
    <w:rsid w:val="00597666"/>
    <w:rsid w:val="00597AD6"/>
    <w:rsid w:val="00597F56"/>
    <w:rsid w:val="00597FEE"/>
    <w:rsid w:val="005A0CBA"/>
    <w:rsid w:val="005A1455"/>
    <w:rsid w:val="005A14E2"/>
    <w:rsid w:val="005A19D4"/>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201"/>
    <w:rsid w:val="005A7B61"/>
    <w:rsid w:val="005A7CE2"/>
    <w:rsid w:val="005B07CC"/>
    <w:rsid w:val="005B0A62"/>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204"/>
    <w:rsid w:val="005B7A67"/>
    <w:rsid w:val="005B7EA8"/>
    <w:rsid w:val="005C052C"/>
    <w:rsid w:val="005C08EF"/>
    <w:rsid w:val="005C0B71"/>
    <w:rsid w:val="005C0DAB"/>
    <w:rsid w:val="005C0E5F"/>
    <w:rsid w:val="005C1901"/>
    <w:rsid w:val="005C1962"/>
    <w:rsid w:val="005C1FC4"/>
    <w:rsid w:val="005C21B6"/>
    <w:rsid w:val="005C2263"/>
    <w:rsid w:val="005C22C0"/>
    <w:rsid w:val="005C2AFC"/>
    <w:rsid w:val="005C2BF3"/>
    <w:rsid w:val="005C3160"/>
    <w:rsid w:val="005C3397"/>
    <w:rsid w:val="005C392E"/>
    <w:rsid w:val="005C39B1"/>
    <w:rsid w:val="005C3CFC"/>
    <w:rsid w:val="005C3DD2"/>
    <w:rsid w:val="005C4050"/>
    <w:rsid w:val="005C424F"/>
    <w:rsid w:val="005C43A3"/>
    <w:rsid w:val="005C4546"/>
    <w:rsid w:val="005C47BA"/>
    <w:rsid w:val="005C483D"/>
    <w:rsid w:val="005C4D87"/>
    <w:rsid w:val="005C50BF"/>
    <w:rsid w:val="005C53C3"/>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BE2"/>
    <w:rsid w:val="005D1D07"/>
    <w:rsid w:val="005D1DEE"/>
    <w:rsid w:val="005D1EC3"/>
    <w:rsid w:val="005D1FB9"/>
    <w:rsid w:val="005D28FA"/>
    <w:rsid w:val="005D296A"/>
    <w:rsid w:val="005D2B2B"/>
    <w:rsid w:val="005D304D"/>
    <w:rsid w:val="005D3280"/>
    <w:rsid w:val="005D35E9"/>
    <w:rsid w:val="005D36C1"/>
    <w:rsid w:val="005D3A0E"/>
    <w:rsid w:val="005D4056"/>
    <w:rsid w:val="005D466A"/>
    <w:rsid w:val="005D4BD0"/>
    <w:rsid w:val="005D5369"/>
    <w:rsid w:val="005D5A00"/>
    <w:rsid w:val="005D5A73"/>
    <w:rsid w:val="005D6772"/>
    <w:rsid w:val="005D6881"/>
    <w:rsid w:val="005D6944"/>
    <w:rsid w:val="005D6C1F"/>
    <w:rsid w:val="005D6EE8"/>
    <w:rsid w:val="005D6FAC"/>
    <w:rsid w:val="005D6FC0"/>
    <w:rsid w:val="005D7651"/>
    <w:rsid w:val="005D7A5E"/>
    <w:rsid w:val="005E0511"/>
    <w:rsid w:val="005E0589"/>
    <w:rsid w:val="005E0BBF"/>
    <w:rsid w:val="005E0C0E"/>
    <w:rsid w:val="005E0D00"/>
    <w:rsid w:val="005E0E2D"/>
    <w:rsid w:val="005E0FC4"/>
    <w:rsid w:val="005E17D4"/>
    <w:rsid w:val="005E1F23"/>
    <w:rsid w:val="005E1F2B"/>
    <w:rsid w:val="005E240A"/>
    <w:rsid w:val="005E2D65"/>
    <w:rsid w:val="005E3469"/>
    <w:rsid w:val="005E3744"/>
    <w:rsid w:val="005E39A8"/>
    <w:rsid w:val="005E3A9C"/>
    <w:rsid w:val="005E3B77"/>
    <w:rsid w:val="005E3BC4"/>
    <w:rsid w:val="005E44D5"/>
    <w:rsid w:val="005E4551"/>
    <w:rsid w:val="005E45C8"/>
    <w:rsid w:val="005E45D7"/>
    <w:rsid w:val="005E4BBB"/>
    <w:rsid w:val="005E4D28"/>
    <w:rsid w:val="005E4E0F"/>
    <w:rsid w:val="005E564B"/>
    <w:rsid w:val="005E7439"/>
    <w:rsid w:val="005F01B2"/>
    <w:rsid w:val="005F01DD"/>
    <w:rsid w:val="005F02E2"/>
    <w:rsid w:val="005F065D"/>
    <w:rsid w:val="005F0A90"/>
    <w:rsid w:val="005F1489"/>
    <w:rsid w:val="005F15DA"/>
    <w:rsid w:val="005F1A89"/>
    <w:rsid w:val="005F1AFC"/>
    <w:rsid w:val="005F1C48"/>
    <w:rsid w:val="005F22DF"/>
    <w:rsid w:val="005F26C4"/>
    <w:rsid w:val="005F2E03"/>
    <w:rsid w:val="005F3C4B"/>
    <w:rsid w:val="005F3D95"/>
    <w:rsid w:val="005F406D"/>
    <w:rsid w:val="005F4675"/>
    <w:rsid w:val="005F4CE3"/>
    <w:rsid w:val="005F4D27"/>
    <w:rsid w:val="005F4D63"/>
    <w:rsid w:val="005F5419"/>
    <w:rsid w:val="005F5B49"/>
    <w:rsid w:val="005F5D82"/>
    <w:rsid w:val="005F631A"/>
    <w:rsid w:val="005F6385"/>
    <w:rsid w:val="005F645B"/>
    <w:rsid w:val="005F6768"/>
    <w:rsid w:val="005F6D2F"/>
    <w:rsid w:val="005F7054"/>
    <w:rsid w:val="005F70F6"/>
    <w:rsid w:val="005F7317"/>
    <w:rsid w:val="005F747A"/>
    <w:rsid w:val="005F7594"/>
    <w:rsid w:val="005F7951"/>
    <w:rsid w:val="005F798B"/>
    <w:rsid w:val="005F7D05"/>
    <w:rsid w:val="005F7D3A"/>
    <w:rsid w:val="005F7D4E"/>
    <w:rsid w:val="005F7EF2"/>
    <w:rsid w:val="00600444"/>
    <w:rsid w:val="0060052C"/>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104B2"/>
    <w:rsid w:val="00611192"/>
    <w:rsid w:val="00611317"/>
    <w:rsid w:val="00611450"/>
    <w:rsid w:val="006119B2"/>
    <w:rsid w:val="00612405"/>
    <w:rsid w:val="00612684"/>
    <w:rsid w:val="00612768"/>
    <w:rsid w:val="00612C9E"/>
    <w:rsid w:val="00614175"/>
    <w:rsid w:val="0061448F"/>
    <w:rsid w:val="00614A64"/>
    <w:rsid w:val="00614E44"/>
    <w:rsid w:val="00615504"/>
    <w:rsid w:val="00615879"/>
    <w:rsid w:val="00615DCC"/>
    <w:rsid w:val="00615E8E"/>
    <w:rsid w:val="006167E8"/>
    <w:rsid w:val="00616B3B"/>
    <w:rsid w:val="00616B94"/>
    <w:rsid w:val="00616DC2"/>
    <w:rsid w:val="00616DE5"/>
    <w:rsid w:val="0061714D"/>
    <w:rsid w:val="00617164"/>
    <w:rsid w:val="00617A40"/>
    <w:rsid w:val="006202BD"/>
    <w:rsid w:val="00620663"/>
    <w:rsid w:val="0062068F"/>
    <w:rsid w:val="006209C7"/>
    <w:rsid w:val="0062125C"/>
    <w:rsid w:val="00621B8C"/>
    <w:rsid w:val="00621BD6"/>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E54"/>
    <w:rsid w:val="00626F24"/>
    <w:rsid w:val="00626FF0"/>
    <w:rsid w:val="00627763"/>
    <w:rsid w:val="00627B3C"/>
    <w:rsid w:val="00627C28"/>
    <w:rsid w:val="006300E1"/>
    <w:rsid w:val="006301E8"/>
    <w:rsid w:val="00630586"/>
    <w:rsid w:val="0063155A"/>
    <w:rsid w:val="00631F42"/>
    <w:rsid w:val="006329FA"/>
    <w:rsid w:val="00632C0A"/>
    <w:rsid w:val="00633086"/>
    <w:rsid w:val="006332F6"/>
    <w:rsid w:val="00633DE2"/>
    <w:rsid w:val="00633E5D"/>
    <w:rsid w:val="00634108"/>
    <w:rsid w:val="00634222"/>
    <w:rsid w:val="006344F5"/>
    <w:rsid w:val="006347B5"/>
    <w:rsid w:val="00634875"/>
    <w:rsid w:val="006349BD"/>
    <w:rsid w:val="00634CC0"/>
    <w:rsid w:val="00634EF3"/>
    <w:rsid w:val="006358BC"/>
    <w:rsid w:val="0063590A"/>
    <w:rsid w:val="00635B49"/>
    <w:rsid w:val="00635BC8"/>
    <w:rsid w:val="0063639B"/>
    <w:rsid w:val="006363FB"/>
    <w:rsid w:val="0063643D"/>
    <w:rsid w:val="00636DE4"/>
    <w:rsid w:val="00636F32"/>
    <w:rsid w:val="006371CE"/>
    <w:rsid w:val="00637DC2"/>
    <w:rsid w:val="00640060"/>
    <w:rsid w:val="0064082F"/>
    <w:rsid w:val="00640963"/>
    <w:rsid w:val="00640A49"/>
    <w:rsid w:val="00640DE7"/>
    <w:rsid w:val="00640E48"/>
    <w:rsid w:val="00641895"/>
    <w:rsid w:val="00641B05"/>
    <w:rsid w:val="00641F05"/>
    <w:rsid w:val="00642921"/>
    <w:rsid w:val="00642BD4"/>
    <w:rsid w:val="00642C2B"/>
    <w:rsid w:val="00642E79"/>
    <w:rsid w:val="0064321A"/>
    <w:rsid w:val="00643358"/>
    <w:rsid w:val="0064394A"/>
    <w:rsid w:val="00643B52"/>
    <w:rsid w:val="00643C47"/>
    <w:rsid w:val="00643E23"/>
    <w:rsid w:val="00643FB1"/>
    <w:rsid w:val="00643FEF"/>
    <w:rsid w:val="0064459A"/>
    <w:rsid w:val="00644A75"/>
    <w:rsid w:val="00644D1F"/>
    <w:rsid w:val="00644ED1"/>
    <w:rsid w:val="006454D4"/>
    <w:rsid w:val="00645555"/>
    <w:rsid w:val="0064593E"/>
    <w:rsid w:val="00645B61"/>
    <w:rsid w:val="00645EDA"/>
    <w:rsid w:val="0064604E"/>
    <w:rsid w:val="00646649"/>
    <w:rsid w:val="0064681A"/>
    <w:rsid w:val="006473C0"/>
    <w:rsid w:val="0064752F"/>
    <w:rsid w:val="00647584"/>
    <w:rsid w:val="00650037"/>
    <w:rsid w:val="006502EE"/>
    <w:rsid w:val="006509FB"/>
    <w:rsid w:val="00650A9A"/>
    <w:rsid w:val="00650C5A"/>
    <w:rsid w:val="00651A0B"/>
    <w:rsid w:val="00651BAC"/>
    <w:rsid w:val="00651C60"/>
    <w:rsid w:val="006522E0"/>
    <w:rsid w:val="00652339"/>
    <w:rsid w:val="00652474"/>
    <w:rsid w:val="006527E9"/>
    <w:rsid w:val="00652DB7"/>
    <w:rsid w:val="00652F05"/>
    <w:rsid w:val="00653299"/>
    <w:rsid w:val="00653522"/>
    <w:rsid w:val="00653CF0"/>
    <w:rsid w:val="006541DB"/>
    <w:rsid w:val="0065435D"/>
    <w:rsid w:val="006545FB"/>
    <w:rsid w:val="0065471F"/>
    <w:rsid w:val="00654FD7"/>
    <w:rsid w:val="006551F1"/>
    <w:rsid w:val="00655F5D"/>
    <w:rsid w:val="00656380"/>
    <w:rsid w:val="00656888"/>
    <w:rsid w:val="00656ACF"/>
    <w:rsid w:val="00657250"/>
    <w:rsid w:val="00657551"/>
    <w:rsid w:val="00657815"/>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35"/>
    <w:rsid w:val="00665686"/>
    <w:rsid w:val="00665A0F"/>
    <w:rsid w:val="00665D80"/>
    <w:rsid w:val="006660E3"/>
    <w:rsid w:val="006663F6"/>
    <w:rsid w:val="006664BE"/>
    <w:rsid w:val="00666621"/>
    <w:rsid w:val="006667D3"/>
    <w:rsid w:val="00666DEB"/>
    <w:rsid w:val="00666EE0"/>
    <w:rsid w:val="006670EC"/>
    <w:rsid w:val="00670109"/>
    <w:rsid w:val="006704A1"/>
    <w:rsid w:val="00671037"/>
    <w:rsid w:val="006711AF"/>
    <w:rsid w:val="00671264"/>
    <w:rsid w:val="00671783"/>
    <w:rsid w:val="00671927"/>
    <w:rsid w:val="0067194F"/>
    <w:rsid w:val="006719EF"/>
    <w:rsid w:val="00671B29"/>
    <w:rsid w:val="00671B5F"/>
    <w:rsid w:val="00671E29"/>
    <w:rsid w:val="00671F1D"/>
    <w:rsid w:val="006723C9"/>
    <w:rsid w:val="00672936"/>
    <w:rsid w:val="006732C0"/>
    <w:rsid w:val="006735AF"/>
    <w:rsid w:val="0067381D"/>
    <w:rsid w:val="00673A9F"/>
    <w:rsid w:val="00673D7B"/>
    <w:rsid w:val="006753A9"/>
    <w:rsid w:val="00675990"/>
    <w:rsid w:val="00675A9E"/>
    <w:rsid w:val="00676129"/>
    <w:rsid w:val="00676C42"/>
    <w:rsid w:val="00676FCA"/>
    <w:rsid w:val="006777B3"/>
    <w:rsid w:val="00677C46"/>
    <w:rsid w:val="00680259"/>
    <w:rsid w:val="006805D8"/>
    <w:rsid w:val="0068096D"/>
    <w:rsid w:val="00680B49"/>
    <w:rsid w:val="00680FBE"/>
    <w:rsid w:val="0068106D"/>
    <w:rsid w:val="00681ABD"/>
    <w:rsid w:val="0068362E"/>
    <w:rsid w:val="00683860"/>
    <w:rsid w:val="00683E12"/>
    <w:rsid w:val="006842C9"/>
    <w:rsid w:val="00685292"/>
    <w:rsid w:val="00685474"/>
    <w:rsid w:val="006854CB"/>
    <w:rsid w:val="00685F36"/>
    <w:rsid w:val="00685F68"/>
    <w:rsid w:val="00686209"/>
    <w:rsid w:val="006862B1"/>
    <w:rsid w:val="00686394"/>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238"/>
    <w:rsid w:val="006924AC"/>
    <w:rsid w:val="006924D5"/>
    <w:rsid w:val="006926F0"/>
    <w:rsid w:val="006929EC"/>
    <w:rsid w:val="00692C40"/>
    <w:rsid w:val="0069307F"/>
    <w:rsid w:val="00693139"/>
    <w:rsid w:val="0069353F"/>
    <w:rsid w:val="0069370E"/>
    <w:rsid w:val="006945D3"/>
    <w:rsid w:val="00694AB0"/>
    <w:rsid w:val="00694B4C"/>
    <w:rsid w:val="00694B4E"/>
    <w:rsid w:val="00694DD3"/>
    <w:rsid w:val="00694E21"/>
    <w:rsid w:val="00694F78"/>
    <w:rsid w:val="006951DF"/>
    <w:rsid w:val="0069582A"/>
    <w:rsid w:val="00695CA6"/>
    <w:rsid w:val="0069612D"/>
    <w:rsid w:val="00696463"/>
    <w:rsid w:val="0069685C"/>
    <w:rsid w:val="00696C98"/>
    <w:rsid w:val="006970F9"/>
    <w:rsid w:val="00697383"/>
    <w:rsid w:val="006977DF"/>
    <w:rsid w:val="00697DA9"/>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4559"/>
    <w:rsid w:val="006A4BC1"/>
    <w:rsid w:val="006A51C7"/>
    <w:rsid w:val="006A51EC"/>
    <w:rsid w:val="006A568D"/>
    <w:rsid w:val="006A5827"/>
    <w:rsid w:val="006A5FF9"/>
    <w:rsid w:val="006A613B"/>
    <w:rsid w:val="006A6197"/>
    <w:rsid w:val="006A61BF"/>
    <w:rsid w:val="006A6261"/>
    <w:rsid w:val="006A62AF"/>
    <w:rsid w:val="006A6367"/>
    <w:rsid w:val="006A63A0"/>
    <w:rsid w:val="006A75ED"/>
    <w:rsid w:val="006A777C"/>
    <w:rsid w:val="006A7B63"/>
    <w:rsid w:val="006B00F4"/>
    <w:rsid w:val="006B0526"/>
    <w:rsid w:val="006B0755"/>
    <w:rsid w:val="006B0C64"/>
    <w:rsid w:val="006B0ECE"/>
    <w:rsid w:val="006B1036"/>
    <w:rsid w:val="006B1130"/>
    <w:rsid w:val="006B14BF"/>
    <w:rsid w:val="006B1DE8"/>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C88"/>
    <w:rsid w:val="006B5D82"/>
    <w:rsid w:val="006B6030"/>
    <w:rsid w:val="006B69FD"/>
    <w:rsid w:val="006B6B35"/>
    <w:rsid w:val="006B70C8"/>
    <w:rsid w:val="006B7595"/>
    <w:rsid w:val="006B7A78"/>
    <w:rsid w:val="006B7C8D"/>
    <w:rsid w:val="006B7D4A"/>
    <w:rsid w:val="006C02D1"/>
    <w:rsid w:val="006C07D3"/>
    <w:rsid w:val="006C0A7C"/>
    <w:rsid w:val="006C0F92"/>
    <w:rsid w:val="006C1033"/>
    <w:rsid w:val="006C10A7"/>
    <w:rsid w:val="006C152F"/>
    <w:rsid w:val="006C16AD"/>
    <w:rsid w:val="006C17B6"/>
    <w:rsid w:val="006C1C2E"/>
    <w:rsid w:val="006C226F"/>
    <w:rsid w:val="006C25A7"/>
    <w:rsid w:val="006C26B9"/>
    <w:rsid w:val="006C28CF"/>
    <w:rsid w:val="006C2C4F"/>
    <w:rsid w:val="006C2E2F"/>
    <w:rsid w:val="006C3B60"/>
    <w:rsid w:val="006C4118"/>
    <w:rsid w:val="006C4302"/>
    <w:rsid w:val="006C4563"/>
    <w:rsid w:val="006C4AFF"/>
    <w:rsid w:val="006C4E8D"/>
    <w:rsid w:val="006C507E"/>
    <w:rsid w:val="006C5846"/>
    <w:rsid w:val="006C5B79"/>
    <w:rsid w:val="006C7A3F"/>
    <w:rsid w:val="006D0992"/>
    <w:rsid w:val="006D1BC1"/>
    <w:rsid w:val="006D1BFF"/>
    <w:rsid w:val="006D2428"/>
    <w:rsid w:val="006D2FBA"/>
    <w:rsid w:val="006D44D4"/>
    <w:rsid w:val="006D46A9"/>
    <w:rsid w:val="006D478A"/>
    <w:rsid w:val="006D4806"/>
    <w:rsid w:val="006D48B9"/>
    <w:rsid w:val="006D5039"/>
    <w:rsid w:val="006D5128"/>
    <w:rsid w:val="006D5CCD"/>
    <w:rsid w:val="006D5FD3"/>
    <w:rsid w:val="006D605B"/>
    <w:rsid w:val="006D61D9"/>
    <w:rsid w:val="006D62DA"/>
    <w:rsid w:val="006D660F"/>
    <w:rsid w:val="006D7576"/>
    <w:rsid w:val="006D78E2"/>
    <w:rsid w:val="006E0437"/>
    <w:rsid w:val="006E05D5"/>
    <w:rsid w:val="006E0602"/>
    <w:rsid w:val="006E0703"/>
    <w:rsid w:val="006E0970"/>
    <w:rsid w:val="006E0A3A"/>
    <w:rsid w:val="006E0BF4"/>
    <w:rsid w:val="006E0E13"/>
    <w:rsid w:val="006E10A1"/>
    <w:rsid w:val="006E12B2"/>
    <w:rsid w:val="006E12F6"/>
    <w:rsid w:val="006E15EF"/>
    <w:rsid w:val="006E1FD2"/>
    <w:rsid w:val="006E24EB"/>
    <w:rsid w:val="006E2504"/>
    <w:rsid w:val="006E27D9"/>
    <w:rsid w:val="006E2B97"/>
    <w:rsid w:val="006E2C3B"/>
    <w:rsid w:val="006E38F0"/>
    <w:rsid w:val="006E3999"/>
    <w:rsid w:val="006E3C98"/>
    <w:rsid w:val="006E414B"/>
    <w:rsid w:val="006E42EE"/>
    <w:rsid w:val="006E46EE"/>
    <w:rsid w:val="006E47C9"/>
    <w:rsid w:val="006E4D0F"/>
    <w:rsid w:val="006E4F05"/>
    <w:rsid w:val="006E602D"/>
    <w:rsid w:val="006E678F"/>
    <w:rsid w:val="006E6A11"/>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260C"/>
    <w:rsid w:val="006F2779"/>
    <w:rsid w:val="006F2882"/>
    <w:rsid w:val="006F2A57"/>
    <w:rsid w:val="006F31FA"/>
    <w:rsid w:val="006F39AC"/>
    <w:rsid w:val="006F41DE"/>
    <w:rsid w:val="006F4A88"/>
    <w:rsid w:val="006F643D"/>
    <w:rsid w:val="006F67F9"/>
    <w:rsid w:val="006F6BB5"/>
    <w:rsid w:val="006F6CC3"/>
    <w:rsid w:val="006F6E51"/>
    <w:rsid w:val="006F6EAA"/>
    <w:rsid w:val="006F734A"/>
    <w:rsid w:val="00700D7D"/>
    <w:rsid w:val="00701677"/>
    <w:rsid w:val="00701C2E"/>
    <w:rsid w:val="00701E9B"/>
    <w:rsid w:val="00702295"/>
    <w:rsid w:val="007025FD"/>
    <w:rsid w:val="00702C9E"/>
    <w:rsid w:val="00702F02"/>
    <w:rsid w:val="007040BB"/>
    <w:rsid w:val="0070420E"/>
    <w:rsid w:val="00704469"/>
    <w:rsid w:val="00704B43"/>
    <w:rsid w:val="007051D2"/>
    <w:rsid w:val="007053DF"/>
    <w:rsid w:val="00705533"/>
    <w:rsid w:val="0070568A"/>
    <w:rsid w:val="00705E3C"/>
    <w:rsid w:val="00705F42"/>
    <w:rsid w:val="00706645"/>
    <w:rsid w:val="007067FC"/>
    <w:rsid w:val="00706A72"/>
    <w:rsid w:val="00706DA7"/>
    <w:rsid w:val="00707378"/>
    <w:rsid w:val="007078DB"/>
    <w:rsid w:val="00707AFA"/>
    <w:rsid w:val="00707FF7"/>
    <w:rsid w:val="0071076C"/>
    <w:rsid w:val="00710E59"/>
    <w:rsid w:val="00711156"/>
    <w:rsid w:val="007116FF"/>
    <w:rsid w:val="007117A2"/>
    <w:rsid w:val="0071184E"/>
    <w:rsid w:val="00711FB6"/>
    <w:rsid w:val="00712688"/>
    <w:rsid w:val="00712791"/>
    <w:rsid w:val="00713490"/>
    <w:rsid w:val="0071367A"/>
    <w:rsid w:val="007137F4"/>
    <w:rsid w:val="00713C8D"/>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8F7"/>
    <w:rsid w:val="00721CAF"/>
    <w:rsid w:val="00721D71"/>
    <w:rsid w:val="00721F6A"/>
    <w:rsid w:val="00721F9B"/>
    <w:rsid w:val="00722109"/>
    <w:rsid w:val="0072282F"/>
    <w:rsid w:val="00722892"/>
    <w:rsid w:val="00722A6E"/>
    <w:rsid w:val="00722C15"/>
    <w:rsid w:val="00722DE2"/>
    <w:rsid w:val="00722F9F"/>
    <w:rsid w:val="00723002"/>
    <w:rsid w:val="00723AB7"/>
    <w:rsid w:val="00723BBA"/>
    <w:rsid w:val="00723F98"/>
    <w:rsid w:val="00724771"/>
    <w:rsid w:val="00724D03"/>
    <w:rsid w:val="007255F2"/>
    <w:rsid w:val="00725C5A"/>
    <w:rsid w:val="00725F9C"/>
    <w:rsid w:val="0072616E"/>
    <w:rsid w:val="00726580"/>
    <w:rsid w:val="00726620"/>
    <w:rsid w:val="0072680B"/>
    <w:rsid w:val="00727102"/>
    <w:rsid w:val="00727389"/>
    <w:rsid w:val="0072784B"/>
    <w:rsid w:val="0072791A"/>
    <w:rsid w:val="00727B13"/>
    <w:rsid w:val="0073006D"/>
    <w:rsid w:val="0073016E"/>
    <w:rsid w:val="0073025A"/>
    <w:rsid w:val="0073037F"/>
    <w:rsid w:val="00730642"/>
    <w:rsid w:val="00730A33"/>
    <w:rsid w:val="00730C94"/>
    <w:rsid w:val="00730EAB"/>
    <w:rsid w:val="00731240"/>
    <w:rsid w:val="00731B82"/>
    <w:rsid w:val="00731BD1"/>
    <w:rsid w:val="00731DBC"/>
    <w:rsid w:val="00732196"/>
    <w:rsid w:val="00732A8F"/>
    <w:rsid w:val="007330F1"/>
    <w:rsid w:val="0073392D"/>
    <w:rsid w:val="0073415C"/>
    <w:rsid w:val="0073437F"/>
    <w:rsid w:val="0073454B"/>
    <w:rsid w:val="007349FC"/>
    <w:rsid w:val="00734CC8"/>
    <w:rsid w:val="007356B7"/>
    <w:rsid w:val="00735F50"/>
    <w:rsid w:val="00736108"/>
    <w:rsid w:val="0073614C"/>
    <w:rsid w:val="007362EE"/>
    <w:rsid w:val="00736EF7"/>
    <w:rsid w:val="007374CC"/>
    <w:rsid w:val="00737830"/>
    <w:rsid w:val="00737B09"/>
    <w:rsid w:val="00737C2B"/>
    <w:rsid w:val="0074037F"/>
    <w:rsid w:val="0074069D"/>
    <w:rsid w:val="007409C9"/>
    <w:rsid w:val="0074122A"/>
    <w:rsid w:val="0074156F"/>
    <w:rsid w:val="007416CE"/>
    <w:rsid w:val="00741F8B"/>
    <w:rsid w:val="00742ABC"/>
    <w:rsid w:val="007433EF"/>
    <w:rsid w:val="00743770"/>
    <w:rsid w:val="00744AC9"/>
    <w:rsid w:val="00744B9F"/>
    <w:rsid w:val="00744CD0"/>
    <w:rsid w:val="007454B7"/>
    <w:rsid w:val="007456C4"/>
    <w:rsid w:val="00745D1D"/>
    <w:rsid w:val="00745FF9"/>
    <w:rsid w:val="0074609F"/>
    <w:rsid w:val="007460A7"/>
    <w:rsid w:val="007461B6"/>
    <w:rsid w:val="007463B7"/>
    <w:rsid w:val="0074719E"/>
    <w:rsid w:val="00747F10"/>
    <w:rsid w:val="00747F51"/>
    <w:rsid w:val="0075018D"/>
    <w:rsid w:val="007501CA"/>
    <w:rsid w:val="00750585"/>
    <w:rsid w:val="0075080E"/>
    <w:rsid w:val="00750967"/>
    <w:rsid w:val="00750A72"/>
    <w:rsid w:val="00750FE2"/>
    <w:rsid w:val="007518AD"/>
    <w:rsid w:val="007519FC"/>
    <w:rsid w:val="00751A74"/>
    <w:rsid w:val="0075203A"/>
    <w:rsid w:val="00752073"/>
    <w:rsid w:val="007526B5"/>
    <w:rsid w:val="00753F3F"/>
    <w:rsid w:val="007540E6"/>
    <w:rsid w:val="00755160"/>
    <w:rsid w:val="007557BE"/>
    <w:rsid w:val="00755BD1"/>
    <w:rsid w:val="00756384"/>
    <w:rsid w:val="007569A4"/>
    <w:rsid w:val="00756D3E"/>
    <w:rsid w:val="007579AF"/>
    <w:rsid w:val="00757FCA"/>
    <w:rsid w:val="007600AF"/>
    <w:rsid w:val="00760222"/>
    <w:rsid w:val="007602C8"/>
    <w:rsid w:val="007605AC"/>
    <w:rsid w:val="007609B6"/>
    <w:rsid w:val="00760CD7"/>
    <w:rsid w:val="00760DB3"/>
    <w:rsid w:val="00760E98"/>
    <w:rsid w:val="0076102C"/>
    <w:rsid w:val="007610CE"/>
    <w:rsid w:val="00761123"/>
    <w:rsid w:val="00761283"/>
    <w:rsid w:val="007612B1"/>
    <w:rsid w:val="00761789"/>
    <w:rsid w:val="00761D36"/>
    <w:rsid w:val="00761FAD"/>
    <w:rsid w:val="00762B21"/>
    <w:rsid w:val="00762D19"/>
    <w:rsid w:val="00762DDC"/>
    <w:rsid w:val="0076346D"/>
    <w:rsid w:val="00763A54"/>
    <w:rsid w:val="00763E13"/>
    <w:rsid w:val="0076467F"/>
    <w:rsid w:val="007648B6"/>
    <w:rsid w:val="00764B42"/>
    <w:rsid w:val="007653CC"/>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48A1"/>
    <w:rsid w:val="0077509E"/>
    <w:rsid w:val="007752AB"/>
    <w:rsid w:val="007752CC"/>
    <w:rsid w:val="00775A3B"/>
    <w:rsid w:val="00775AB7"/>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1C55"/>
    <w:rsid w:val="0078259B"/>
    <w:rsid w:val="00783160"/>
    <w:rsid w:val="007832EE"/>
    <w:rsid w:val="007843D7"/>
    <w:rsid w:val="00784433"/>
    <w:rsid w:val="00784C97"/>
    <w:rsid w:val="007855A7"/>
    <w:rsid w:val="007858F4"/>
    <w:rsid w:val="00785A9D"/>
    <w:rsid w:val="00785AB1"/>
    <w:rsid w:val="00785C62"/>
    <w:rsid w:val="00785D2A"/>
    <w:rsid w:val="00786789"/>
    <w:rsid w:val="00786CBF"/>
    <w:rsid w:val="00786E88"/>
    <w:rsid w:val="007870F2"/>
    <w:rsid w:val="00787452"/>
    <w:rsid w:val="00787BB5"/>
    <w:rsid w:val="00787E9C"/>
    <w:rsid w:val="007904FB"/>
    <w:rsid w:val="007905CB"/>
    <w:rsid w:val="00790638"/>
    <w:rsid w:val="00790E20"/>
    <w:rsid w:val="00791451"/>
    <w:rsid w:val="00791CAB"/>
    <w:rsid w:val="00792200"/>
    <w:rsid w:val="007927AB"/>
    <w:rsid w:val="00792BCA"/>
    <w:rsid w:val="00792C28"/>
    <w:rsid w:val="00792CBB"/>
    <w:rsid w:val="00792D91"/>
    <w:rsid w:val="00792DE6"/>
    <w:rsid w:val="00793919"/>
    <w:rsid w:val="00793C19"/>
    <w:rsid w:val="00793C38"/>
    <w:rsid w:val="00793F9C"/>
    <w:rsid w:val="007942AF"/>
    <w:rsid w:val="007945C7"/>
    <w:rsid w:val="0079473A"/>
    <w:rsid w:val="007947E0"/>
    <w:rsid w:val="00794CBC"/>
    <w:rsid w:val="00795009"/>
    <w:rsid w:val="007951DB"/>
    <w:rsid w:val="00795917"/>
    <w:rsid w:val="00795E00"/>
    <w:rsid w:val="00796096"/>
    <w:rsid w:val="007965C5"/>
    <w:rsid w:val="00796B0E"/>
    <w:rsid w:val="007976CD"/>
    <w:rsid w:val="00797A53"/>
    <w:rsid w:val="00797C0D"/>
    <w:rsid w:val="00797D78"/>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4FA9"/>
    <w:rsid w:val="007A5097"/>
    <w:rsid w:val="007A57FA"/>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E8F"/>
    <w:rsid w:val="007B00AE"/>
    <w:rsid w:val="007B0299"/>
    <w:rsid w:val="007B0659"/>
    <w:rsid w:val="007B074A"/>
    <w:rsid w:val="007B1197"/>
    <w:rsid w:val="007B1403"/>
    <w:rsid w:val="007B14D0"/>
    <w:rsid w:val="007B19AF"/>
    <w:rsid w:val="007B1B73"/>
    <w:rsid w:val="007B1F8E"/>
    <w:rsid w:val="007B223E"/>
    <w:rsid w:val="007B23ED"/>
    <w:rsid w:val="007B2A94"/>
    <w:rsid w:val="007B3D57"/>
    <w:rsid w:val="007B4562"/>
    <w:rsid w:val="007B4797"/>
    <w:rsid w:val="007B4D36"/>
    <w:rsid w:val="007B4E9C"/>
    <w:rsid w:val="007B5462"/>
    <w:rsid w:val="007B5543"/>
    <w:rsid w:val="007B5585"/>
    <w:rsid w:val="007B6847"/>
    <w:rsid w:val="007B697C"/>
    <w:rsid w:val="007B6BF6"/>
    <w:rsid w:val="007B6C45"/>
    <w:rsid w:val="007B706C"/>
    <w:rsid w:val="007B7CAC"/>
    <w:rsid w:val="007C02D2"/>
    <w:rsid w:val="007C1140"/>
    <w:rsid w:val="007C1B0E"/>
    <w:rsid w:val="007C1EDD"/>
    <w:rsid w:val="007C29D7"/>
    <w:rsid w:val="007C29FC"/>
    <w:rsid w:val="007C3A45"/>
    <w:rsid w:val="007C3F2D"/>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B0"/>
    <w:rsid w:val="007D098A"/>
    <w:rsid w:val="007D125A"/>
    <w:rsid w:val="007D1388"/>
    <w:rsid w:val="007D1967"/>
    <w:rsid w:val="007D1E6F"/>
    <w:rsid w:val="007D24C1"/>
    <w:rsid w:val="007D26DC"/>
    <w:rsid w:val="007D2B7B"/>
    <w:rsid w:val="007D31BF"/>
    <w:rsid w:val="007D338B"/>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1100"/>
    <w:rsid w:val="007E11D2"/>
    <w:rsid w:val="007E139C"/>
    <w:rsid w:val="007E14DB"/>
    <w:rsid w:val="007E1ED9"/>
    <w:rsid w:val="007E2130"/>
    <w:rsid w:val="007E2205"/>
    <w:rsid w:val="007E221F"/>
    <w:rsid w:val="007E2228"/>
    <w:rsid w:val="007E2F21"/>
    <w:rsid w:val="007E3381"/>
    <w:rsid w:val="007E3A40"/>
    <w:rsid w:val="007E3C06"/>
    <w:rsid w:val="007E4A03"/>
    <w:rsid w:val="007E4AE5"/>
    <w:rsid w:val="007E4CE8"/>
    <w:rsid w:val="007E4EF2"/>
    <w:rsid w:val="007E53C6"/>
    <w:rsid w:val="007E5411"/>
    <w:rsid w:val="007E5571"/>
    <w:rsid w:val="007E59D7"/>
    <w:rsid w:val="007E6317"/>
    <w:rsid w:val="007E64DF"/>
    <w:rsid w:val="007E6787"/>
    <w:rsid w:val="007E6D09"/>
    <w:rsid w:val="007E6E4D"/>
    <w:rsid w:val="007E73CC"/>
    <w:rsid w:val="007E779E"/>
    <w:rsid w:val="007E7876"/>
    <w:rsid w:val="007E7E3D"/>
    <w:rsid w:val="007F07E8"/>
    <w:rsid w:val="007F08A4"/>
    <w:rsid w:val="007F0BF2"/>
    <w:rsid w:val="007F1896"/>
    <w:rsid w:val="007F1999"/>
    <w:rsid w:val="007F1A6C"/>
    <w:rsid w:val="007F1E4D"/>
    <w:rsid w:val="007F2532"/>
    <w:rsid w:val="007F2986"/>
    <w:rsid w:val="007F31BF"/>
    <w:rsid w:val="007F3648"/>
    <w:rsid w:val="007F3DB8"/>
    <w:rsid w:val="007F44E9"/>
    <w:rsid w:val="007F4749"/>
    <w:rsid w:val="007F49A4"/>
    <w:rsid w:val="007F4B85"/>
    <w:rsid w:val="007F4C3C"/>
    <w:rsid w:val="007F51FC"/>
    <w:rsid w:val="007F541A"/>
    <w:rsid w:val="007F5812"/>
    <w:rsid w:val="007F58DF"/>
    <w:rsid w:val="007F596B"/>
    <w:rsid w:val="007F5F4C"/>
    <w:rsid w:val="007F6480"/>
    <w:rsid w:val="007F66A0"/>
    <w:rsid w:val="007F6917"/>
    <w:rsid w:val="007F7266"/>
    <w:rsid w:val="007F7B47"/>
    <w:rsid w:val="007F7D4D"/>
    <w:rsid w:val="00800406"/>
    <w:rsid w:val="00800461"/>
    <w:rsid w:val="0080076C"/>
    <w:rsid w:val="00800AEE"/>
    <w:rsid w:val="0080146A"/>
    <w:rsid w:val="0080336D"/>
    <w:rsid w:val="008034BE"/>
    <w:rsid w:val="008034F3"/>
    <w:rsid w:val="0080389C"/>
    <w:rsid w:val="00803D61"/>
    <w:rsid w:val="00803FB7"/>
    <w:rsid w:val="00804211"/>
    <w:rsid w:val="00804C29"/>
    <w:rsid w:val="0080630C"/>
    <w:rsid w:val="008068F1"/>
    <w:rsid w:val="0080769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BCC"/>
    <w:rsid w:val="00813EB1"/>
    <w:rsid w:val="0081454C"/>
    <w:rsid w:val="00814D21"/>
    <w:rsid w:val="00815B28"/>
    <w:rsid w:val="00815E13"/>
    <w:rsid w:val="008161F8"/>
    <w:rsid w:val="008164FE"/>
    <w:rsid w:val="0081680E"/>
    <w:rsid w:val="00816925"/>
    <w:rsid w:val="008171E2"/>
    <w:rsid w:val="0081752F"/>
    <w:rsid w:val="00817606"/>
    <w:rsid w:val="00817694"/>
    <w:rsid w:val="00817889"/>
    <w:rsid w:val="00817E84"/>
    <w:rsid w:val="0082013D"/>
    <w:rsid w:val="008203E3"/>
    <w:rsid w:val="008208F5"/>
    <w:rsid w:val="00820AE2"/>
    <w:rsid w:val="00820D08"/>
    <w:rsid w:val="00820DAC"/>
    <w:rsid w:val="0082145B"/>
    <w:rsid w:val="008214A6"/>
    <w:rsid w:val="00822040"/>
    <w:rsid w:val="00822757"/>
    <w:rsid w:val="008231F6"/>
    <w:rsid w:val="008234EA"/>
    <w:rsid w:val="00823507"/>
    <w:rsid w:val="008235F8"/>
    <w:rsid w:val="0082375F"/>
    <w:rsid w:val="00823A52"/>
    <w:rsid w:val="008243A1"/>
    <w:rsid w:val="0082455F"/>
    <w:rsid w:val="00824A6D"/>
    <w:rsid w:val="00824DDB"/>
    <w:rsid w:val="00825221"/>
    <w:rsid w:val="00825479"/>
    <w:rsid w:val="00825C1F"/>
    <w:rsid w:val="00826259"/>
    <w:rsid w:val="008267E0"/>
    <w:rsid w:val="00827087"/>
    <w:rsid w:val="00827131"/>
    <w:rsid w:val="008274AA"/>
    <w:rsid w:val="00827563"/>
    <w:rsid w:val="00827B25"/>
    <w:rsid w:val="00827E8C"/>
    <w:rsid w:val="00830971"/>
    <w:rsid w:val="00830BAC"/>
    <w:rsid w:val="00830D89"/>
    <w:rsid w:val="008311E4"/>
    <w:rsid w:val="0083132F"/>
    <w:rsid w:val="00832144"/>
    <w:rsid w:val="008322C7"/>
    <w:rsid w:val="008322FB"/>
    <w:rsid w:val="00832FFC"/>
    <w:rsid w:val="00833389"/>
    <w:rsid w:val="00833B71"/>
    <w:rsid w:val="00833BDE"/>
    <w:rsid w:val="008342FE"/>
    <w:rsid w:val="00834A64"/>
    <w:rsid w:val="00834A90"/>
    <w:rsid w:val="00834D6E"/>
    <w:rsid w:val="00835686"/>
    <w:rsid w:val="00836179"/>
    <w:rsid w:val="00836291"/>
    <w:rsid w:val="00836375"/>
    <w:rsid w:val="00836527"/>
    <w:rsid w:val="0083689F"/>
    <w:rsid w:val="0083692B"/>
    <w:rsid w:val="00837072"/>
    <w:rsid w:val="00837195"/>
    <w:rsid w:val="008372B2"/>
    <w:rsid w:val="00837D31"/>
    <w:rsid w:val="00840067"/>
    <w:rsid w:val="008400B5"/>
    <w:rsid w:val="00840400"/>
    <w:rsid w:val="0084134D"/>
    <w:rsid w:val="0084192D"/>
    <w:rsid w:val="00841978"/>
    <w:rsid w:val="00841BE0"/>
    <w:rsid w:val="00841D6D"/>
    <w:rsid w:val="00841D84"/>
    <w:rsid w:val="00841F4F"/>
    <w:rsid w:val="0084277D"/>
    <w:rsid w:val="0084288F"/>
    <w:rsid w:val="0084344A"/>
    <w:rsid w:val="008436DE"/>
    <w:rsid w:val="00843909"/>
    <w:rsid w:val="008441BC"/>
    <w:rsid w:val="0084461B"/>
    <w:rsid w:val="00844E94"/>
    <w:rsid w:val="00845957"/>
    <w:rsid w:val="00845D46"/>
    <w:rsid w:val="00846395"/>
    <w:rsid w:val="0084675A"/>
    <w:rsid w:val="00846E19"/>
    <w:rsid w:val="008471EA"/>
    <w:rsid w:val="00847233"/>
    <w:rsid w:val="00847AB9"/>
    <w:rsid w:val="00850057"/>
    <w:rsid w:val="008509D8"/>
    <w:rsid w:val="00850D70"/>
    <w:rsid w:val="00850F17"/>
    <w:rsid w:val="008514CB"/>
    <w:rsid w:val="00852230"/>
    <w:rsid w:val="0085234C"/>
    <w:rsid w:val="008528BB"/>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8AC"/>
    <w:rsid w:val="00861446"/>
    <w:rsid w:val="008614A4"/>
    <w:rsid w:val="008614D9"/>
    <w:rsid w:val="008619CC"/>
    <w:rsid w:val="00861E5B"/>
    <w:rsid w:val="008621C4"/>
    <w:rsid w:val="00862495"/>
    <w:rsid w:val="0086282A"/>
    <w:rsid w:val="00862839"/>
    <w:rsid w:val="00862C2B"/>
    <w:rsid w:val="008632EF"/>
    <w:rsid w:val="008640D3"/>
    <w:rsid w:val="008642D7"/>
    <w:rsid w:val="00864CD0"/>
    <w:rsid w:val="00865291"/>
    <w:rsid w:val="00865343"/>
    <w:rsid w:val="00866A00"/>
    <w:rsid w:val="00866D67"/>
    <w:rsid w:val="00867054"/>
    <w:rsid w:val="00867816"/>
    <w:rsid w:val="0086798A"/>
    <w:rsid w:val="008679DB"/>
    <w:rsid w:val="00870276"/>
    <w:rsid w:val="008703E1"/>
    <w:rsid w:val="0087063D"/>
    <w:rsid w:val="00871148"/>
    <w:rsid w:val="008715F1"/>
    <w:rsid w:val="00871843"/>
    <w:rsid w:val="00871B51"/>
    <w:rsid w:val="00871D29"/>
    <w:rsid w:val="00871DA5"/>
    <w:rsid w:val="008721C0"/>
    <w:rsid w:val="0087248B"/>
    <w:rsid w:val="00872B60"/>
    <w:rsid w:val="00872D71"/>
    <w:rsid w:val="00872F01"/>
    <w:rsid w:val="00873046"/>
    <w:rsid w:val="0087319E"/>
    <w:rsid w:val="00873555"/>
    <w:rsid w:val="0087358C"/>
    <w:rsid w:val="00874382"/>
    <w:rsid w:val="008743FE"/>
    <w:rsid w:val="0087493D"/>
    <w:rsid w:val="008750A2"/>
    <w:rsid w:val="0087529B"/>
    <w:rsid w:val="008758F1"/>
    <w:rsid w:val="0087642D"/>
    <w:rsid w:val="008768AC"/>
    <w:rsid w:val="0087726F"/>
    <w:rsid w:val="00877E67"/>
    <w:rsid w:val="00877F98"/>
    <w:rsid w:val="00880EA0"/>
    <w:rsid w:val="00880ED4"/>
    <w:rsid w:val="00881564"/>
    <w:rsid w:val="00881CF8"/>
    <w:rsid w:val="00881D8B"/>
    <w:rsid w:val="00881E02"/>
    <w:rsid w:val="008822A1"/>
    <w:rsid w:val="00882406"/>
    <w:rsid w:val="00882812"/>
    <w:rsid w:val="00882B85"/>
    <w:rsid w:val="00882CC9"/>
    <w:rsid w:val="00883235"/>
    <w:rsid w:val="008836E1"/>
    <w:rsid w:val="00883A01"/>
    <w:rsid w:val="00883E04"/>
    <w:rsid w:val="0088414F"/>
    <w:rsid w:val="0088493C"/>
    <w:rsid w:val="00884DE3"/>
    <w:rsid w:val="00885570"/>
    <w:rsid w:val="00885935"/>
    <w:rsid w:val="00886343"/>
    <w:rsid w:val="00886633"/>
    <w:rsid w:val="00886646"/>
    <w:rsid w:val="008869D3"/>
    <w:rsid w:val="00886AEA"/>
    <w:rsid w:val="00886C64"/>
    <w:rsid w:val="00886D31"/>
    <w:rsid w:val="00887348"/>
    <w:rsid w:val="008879E9"/>
    <w:rsid w:val="00887CDE"/>
    <w:rsid w:val="00891108"/>
    <w:rsid w:val="008913BF"/>
    <w:rsid w:val="00892493"/>
    <w:rsid w:val="00892745"/>
    <w:rsid w:val="008928DA"/>
    <w:rsid w:val="00892ABA"/>
    <w:rsid w:val="00893213"/>
    <w:rsid w:val="00893343"/>
    <w:rsid w:val="0089367E"/>
    <w:rsid w:val="0089385C"/>
    <w:rsid w:val="008948CF"/>
    <w:rsid w:val="0089491C"/>
    <w:rsid w:val="00894934"/>
    <w:rsid w:val="00895485"/>
    <w:rsid w:val="008954AB"/>
    <w:rsid w:val="00895BF8"/>
    <w:rsid w:val="00895CDD"/>
    <w:rsid w:val="00895DFA"/>
    <w:rsid w:val="00896BD2"/>
    <w:rsid w:val="008971BB"/>
    <w:rsid w:val="008975EF"/>
    <w:rsid w:val="00897674"/>
    <w:rsid w:val="00897714"/>
    <w:rsid w:val="00897765"/>
    <w:rsid w:val="008978BD"/>
    <w:rsid w:val="008A00A9"/>
    <w:rsid w:val="008A019B"/>
    <w:rsid w:val="008A0A4F"/>
    <w:rsid w:val="008A0CFE"/>
    <w:rsid w:val="008A1425"/>
    <w:rsid w:val="008A19BB"/>
    <w:rsid w:val="008A19ED"/>
    <w:rsid w:val="008A1B10"/>
    <w:rsid w:val="008A20DD"/>
    <w:rsid w:val="008A2340"/>
    <w:rsid w:val="008A2B79"/>
    <w:rsid w:val="008A2FF9"/>
    <w:rsid w:val="008A3BC3"/>
    <w:rsid w:val="008A4274"/>
    <w:rsid w:val="008A4AE0"/>
    <w:rsid w:val="008A4DDD"/>
    <w:rsid w:val="008A5077"/>
    <w:rsid w:val="008A5475"/>
    <w:rsid w:val="008A553E"/>
    <w:rsid w:val="008A6170"/>
    <w:rsid w:val="008A636A"/>
    <w:rsid w:val="008A6C85"/>
    <w:rsid w:val="008A6CA4"/>
    <w:rsid w:val="008A707F"/>
    <w:rsid w:val="008A76EB"/>
    <w:rsid w:val="008A79B0"/>
    <w:rsid w:val="008A7EAB"/>
    <w:rsid w:val="008A7EF2"/>
    <w:rsid w:val="008A7FB2"/>
    <w:rsid w:val="008B0311"/>
    <w:rsid w:val="008B0602"/>
    <w:rsid w:val="008B0814"/>
    <w:rsid w:val="008B0935"/>
    <w:rsid w:val="008B1E6E"/>
    <w:rsid w:val="008B215D"/>
    <w:rsid w:val="008B26F6"/>
    <w:rsid w:val="008B2E38"/>
    <w:rsid w:val="008B3099"/>
    <w:rsid w:val="008B3836"/>
    <w:rsid w:val="008B3F07"/>
    <w:rsid w:val="008B40DF"/>
    <w:rsid w:val="008B42E1"/>
    <w:rsid w:val="008B4321"/>
    <w:rsid w:val="008B4358"/>
    <w:rsid w:val="008B4540"/>
    <w:rsid w:val="008B45B5"/>
    <w:rsid w:val="008B4C99"/>
    <w:rsid w:val="008B57E4"/>
    <w:rsid w:val="008B662B"/>
    <w:rsid w:val="008B6862"/>
    <w:rsid w:val="008B6DCD"/>
    <w:rsid w:val="008B6E28"/>
    <w:rsid w:val="008B6EB7"/>
    <w:rsid w:val="008B709B"/>
    <w:rsid w:val="008B7AE5"/>
    <w:rsid w:val="008B7BBA"/>
    <w:rsid w:val="008B7D49"/>
    <w:rsid w:val="008C027E"/>
    <w:rsid w:val="008C0B6B"/>
    <w:rsid w:val="008C0CDC"/>
    <w:rsid w:val="008C0E2D"/>
    <w:rsid w:val="008C11AD"/>
    <w:rsid w:val="008C157D"/>
    <w:rsid w:val="008C196B"/>
    <w:rsid w:val="008C1F0E"/>
    <w:rsid w:val="008C24D8"/>
    <w:rsid w:val="008C256F"/>
    <w:rsid w:val="008C2577"/>
    <w:rsid w:val="008C27B2"/>
    <w:rsid w:val="008C30A4"/>
    <w:rsid w:val="008C3767"/>
    <w:rsid w:val="008C3812"/>
    <w:rsid w:val="008C3B82"/>
    <w:rsid w:val="008C3BF0"/>
    <w:rsid w:val="008C3CF6"/>
    <w:rsid w:val="008C3DAB"/>
    <w:rsid w:val="008C49FD"/>
    <w:rsid w:val="008C4BA5"/>
    <w:rsid w:val="008C5117"/>
    <w:rsid w:val="008C5F2D"/>
    <w:rsid w:val="008C646C"/>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F1A"/>
    <w:rsid w:val="008D31CB"/>
    <w:rsid w:val="008D320C"/>
    <w:rsid w:val="008D389A"/>
    <w:rsid w:val="008D38B5"/>
    <w:rsid w:val="008D38CA"/>
    <w:rsid w:val="008D39DD"/>
    <w:rsid w:val="008D42E5"/>
    <w:rsid w:val="008D43DB"/>
    <w:rsid w:val="008D464E"/>
    <w:rsid w:val="008D4C97"/>
    <w:rsid w:val="008D5627"/>
    <w:rsid w:val="008D58ED"/>
    <w:rsid w:val="008D5FD7"/>
    <w:rsid w:val="008D6248"/>
    <w:rsid w:val="008D65C6"/>
    <w:rsid w:val="008D66F7"/>
    <w:rsid w:val="008D7357"/>
    <w:rsid w:val="008D765E"/>
    <w:rsid w:val="008D7985"/>
    <w:rsid w:val="008E049F"/>
    <w:rsid w:val="008E0503"/>
    <w:rsid w:val="008E07CE"/>
    <w:rsid w:val="008E0BAF"/>
    <w:rsid w:val="008E0D6F"/>
    <w:rsid w:val="008E0ECB"/>
    <w:rsid w:val="008E0F08"/>
    <w:rsid w:val="008E131E"/>
    <w:rsid w:val="008E13EF"/>
    <w:rsid w:val="008E1834"/>
    <w:rsid w:val="008E1946"/>
    <w:rsid w:val="008E1B2C"/>
    <w:rsid w:val="008E1FB1"/>
    <w:rsid w:val="008E1FE0"/>
    <w:rsid w:val="008E2331"/>
    <w:rsid w:val="008E25C9"/>
    <w:rsid w:val="008E295F"/>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E6FA7"/>
    <w:rsid w:val="008F0FAD"/>
    <w:rsid w:val="008F1088"/>
    <w:rsid w:val="008F10A4"/>
    <w:rsid w:val="008F12F1"/>
    <w:rsid w:val="008F15B5"/>
    <w:rsid w:val="008F18A4"/>
    <w:rsid w:val="008F1B4F"/>
    <w:rsid w:val="008F1BCC"/>
    <w:rsid w:val="008F1D0F"/>
    <w:rsid w:val="008F1FB6"/>
    <w:rsid w:val="008F2AC5"/>
    <w:rsid w:val="008F310B"/>
    <w:rsid w:val="008F3C55"/>
    <w:rsid w:val="008F3FBB"/>
    <w:rsid w:val="008F44EF"/>
    <w:rsid w:val="008F4DB5"/>
    <w:rsid w:val="008F4E02"/>
    <w:rsid w:val="008F50DC"/>
    <w:rsid w:val="008F5388"/>
    <w:rsid w:val="008F53FE"/>
    <w:rsid w:val="008F5A91"/>
    <w:rsid w:val="008F5AD5"/>
    <w:rsid w:val="008F5C15"/>
    <w:rsid w:val="008F5C62"/>
    <w:rsid w:val="008F5F41"/>
    <w:rsid w:val="008F6100"/>
    <w:rsid w:val="008F6214"/>
    <w:rsid w:val="008F67AE"/>
    <w:rsid w:val="008F6A5C"/>
    <w:rsid w:val="008F6C59"/>
    <w:rsid w:val="008F6C71"/>
    <w:rsid w:val="008F729C"/>
    <w:rsid w:val="008F73D8"/>
    <w:rsid w:val="008F74BD"/>
    <w:rsid w:val="008F7A43"/>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64C3"/>
    <w:rsid w:val="009069BE"/>
    <w:rsid w:val="0090703B"/>
    <w:rsid w:val="009073F1"/>
    <w:rsid w:val="009073FF"/>
    <w:rsid w:val="00907663"/>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976"/>
    <w:rsid w:val="00914AFC"/>
    <w:rsid w:val="00914D4E"/>
    <w:rsid w:val="00914DB1"/>
    <w:rsid w:val="009150F3"/>
    <w:rsid w:val="00915258"/>
    <w:rsid w:val="0091564D"/>
    <w:rsid w:val="00916008"/>
    <w:rsid w:val="00916026"/>
    <w:rsid w:val="009161F6"/>
    <w:rsid w:val="00916305"/>
    <w:rsid w:val="00916705"/>
    <w:rsid w:val="0091670C"/>
    <w:rsid w:val="00916812"/>
    <w:rsid w:val="00916DD8"/>
    <w:rsid w:val="0091720D"/>
    <w:rsid w:val="009178CD"/>
    <w:rsid w:val="00917BFE"/>
    <w:rsid w:val="00920185"/>
    <w:rsid w:val="00920A2E"/>
    <w:rsid w:val="00920AA6"/>
    <w:rsid w:val="00920C48"/>
    <w:rsid w:val="009212C1"/>
    <w:rsid w:val="00921477"/>
    <w:rsid w:val="009217AC"/>
    <w:rsid w:val="00921AD8"/>
    <w:rsid w:val="0092248E"/>
    <w:rsid w:val="00922578"/>
    <w:rsid w:val="009228BB"/>
    <w:rsid w:val="00922F1C"/>
    <w:rsid w:val="00923241"/>
    <w:rsid w:val="00924057"/>
    <w:rsid w:val="009241D5"/>
    <w:rsid w:val="00924ABC"/>
    <w:rsid w:val="00924D2F"/>
    <w:rsid w:val="0092526D"/>
    <w:rsid w:val="009252EC"/>
    <w:rsid w:val="0092530C"/>
    <w:rsid w:val="00925439"/>
    <w:rsid w:val="00925941"/>
    <w:rsid w:val="0093055C"/>
    <w:rsid w:val="0093062D"/>
    <w:rsid w:val="0093073E"/>
    <w:rsid w:val="00930F3A"/>
    <w:rsid w:val="0093187E"/>
    <w:rsid w:val="00931942"/>
    <w:rsid w:val="00931CEF"/>
    <w:rsid w:val="00931D14"/>
    <w:rsid w:val="00931DE3"/>
    <w:rsid w:val="00931E19"/>
    <w:rsid w:val="00931E68"/>
    <w:rsid w:val="00931EE2"/>
    <w:rsid w:val="009320FA"/>
    <w:rsid w:val="00932294"/>
    <w:rsid w:val="0093243A"/>
    <w:rsid w:val="00932A67"/>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9BA"/>
    <w:rsid w:val="00937ACC"/>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030"/>
    <w:rsid w:val="009446EE"/>
    <w:rsid w:val="0094522F"/>
    <w:rsid w:val="0094526D"/>
    <w:rsid w:val="00945290"/>
    <w:rsid w:val="009453AF"/>
    <w:rsid w:val="00945487"/>
    <w:rsid w:val="0094556B"/>
    <w:rsid w:val="009456A9"/>
    <w:rsid w:val="00945724"/>
    <w:rsid w:val="00945A9B"/>
    <w:rsid w:val="00945BE5"/>
    <w:rsid w:val="00945D27"/>
    <w:rsid w:val="00945DEE"/>
    <w:rsid w:val="0094604E"/>
    <w:rsid w:val="009460B8"/>
    <w:rsid w:val="00946590"/>
    <w:rsid w:val="00946D95"/>
    <w:rsid w:val="00946ECA"/>
    <w:rsid w:val="0094729F"/>
    <w:rsid w:val="009474BE"/>
    <w:rsid w:val="00947CE5"/>
    <w:rsid w:val="00947E21"/>
    <w:rsid w:val="00947FDD"/>
    <w:rsid w:val="009503DB"/>
    <w:rsid w:val="009505F4"/>
    <w:rsid w:val="00950B99"/>
    <w:rsid w:val="009510ED"/>
    <w:rsid w:val="0095132D"/>
    <w:rsid w:val="00952090"/>
    <w:rsid w:val="00952345"/>
    <w:rsid w:val="0095310F"/>
    <w:rsid w:val="00953344"/>
    <w:rsid w:val="009533C9"/>
    <w:rsid w:val="009535C0"/>
    <w:rsid w:val="00953A73"/>
    <w:rsid w:val="0095471A"/>
    <w:rsid w:val="00954DF5"/>
    <w:rsid w:val="00955D5A"/>
    <w:rsid w:val="0095640C"/>
    <w:rsid w:val="00956706"/>
    <w:rsid w:val="00956C4F"/>
    <w:rsid w:val="0095710E"/>
    <w:rsid w:val="00957361"/>
    <w:rsid w:val="009576A0"/>
    <w:rsid w:val="00957A46"/>
    <w:rsid w:val="00957C65"/>
    <w:rsid w:val="00957CB9"/>
    <w:rsid w:val="00957F46"/>
    <w:rsid w:val="009601FE"/>
    <w:rsid w:val="00960273"/>
    <w:rsid w:val="00960303"/>
    <w:rsid w:val="009608A0"/>
    <w:rsid w:val="00960ACE"/>
    <w:rsid w:val="00961487"/>
    <w:rsid w:val="009615A2"/>
    <w:rsid w:val="00962539"/>
    <w:rsid w:val="00962D70"/>
    <w:rsid w:val="00963044"/>
    <w:rsid w:val="009631AF"/>
    <w:rsid w:val="009632AA"/>
    <w:rsid w:val="009636AB"/>
    <w:rsid w:val="009640EF"/>
    <w:rsid w:val="0096416E"/>
    <w:rsid w:val="009643B4"/>
    <w:rsid w:val="00964D90"/>
    <w:rsid w:val="00964FA2"/>
    <w:rsid w:val="0096503C"/>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6C"/>
    <w:rsid w:val="009728D5"/>
    <w:rsid w:val="009733AF"/>
    <w:rsid w:val="0097374F"/>
    <w:rsid w:val="00974391"/>
    <w:rsid w:val="0097452D"/>
    <w:rsid w:val="0097521E"/>
    <w:rsid w:val="00975694"/>
    <w:rsid w:val="009756AB"/>
    <w:rsid w:val="009757B1"/>
    <w:rsid w:val="00975AB2"/>
    <w:rsid w:val="00975AF0"/>
    <w:rsid w:val="00975B8C"/>
    <w:rsid w:val="009761F3"/>
    <w:rsid w:val="00976508"/>
    <w:rsid w:val="0097685C"/>
    <w:rsid w:val="00976D9B"/>
    <w:rsid w:val="00977065"/>
    <w:rsid w:val="00977B25"/>
    <w:rsid w:val="00977D5C"/>
    <w:rsid w:val="00980239"/>
    <w:rsid w:val="00980599"/>
    <w:rsid w:val="00980AF1"/>
    <w:rsid w:val="00980BD4"/>
    <w:rsid w:val="00980DD3"/>
    <w:rsid w:val="0098108C"/>
    <w:rsid w:val="00981944"/>
    <w:rsid w:val="00981FF3"/>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9AC"/>
    <w:rsid w:val="00985C6C"/>
    <w:rsid w:val="00986705"/>
    <w:rsid w:val="00986764"/>
    <w:rsid w:val="0098703A"/>
    <w:rsid w:val="0098718B"/>
    <w:rsid w:val="009871F9"/>
    <w:rsid w:val="009876D5"/>
    <w:rsid w:val="00987D12"/>
    <w:rsid w:val="009904B3"/>
    <w:rsid w:val="009907A3"/>
    <w:rsid w:val="00990914"/>
    <w:rsid w:val="00990A50"/>
    <w:rsid w:val="00991AA9"/>
    <w:rsid w:val="00991EC7"/>
    <w:rsid w:val="00992D86"/>
    <w:rsid w:val="00992EC0"/>
    <w:rsid w:val="00993080"/>
    <w:rsid w:val="0099331B"/>
    <w:rsid w:val="0099393E"/>
    <w:rsid w:val="00993D46"/>
    <w:rsid w:val="00993ED5"/>
    <w:rsid w:val="00993FC5"/>
    <w:rsid w:val="00994191"/>
    <w:rsid w:val="0099428D"/>
    <w:rsid w:val="0099440C"/>
    <w:rsid w:val="009949EE"/>
    <w:rsid w:val="00994A6B"/>
    <w:rsid w:val="00994D3A"/>
    <w:rsid w:val="00994D6B"/>
    <w:rsid w:val="0099504B"/>
    <w:rsid w:val="009954DF"/>
    <w:rsid w:val="00995AE0"/>
    <w:rsid w:val="00995F32"/>
    <w:rsid w:val="009963F5"/>
    <w:rsid w:val="0099681B"/>
    <w:rsid w:val="00997261"/>
    <w:rsid w:val="009975D9"/>
    <w:rsid w:val="0099776C"/>
    <w:rsid w:val="009977B8"/>
    <w:rsid w:val="00997B22"/>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A6D"/>
    <w:rsid w:val="009A2C9B"/>
    <w:rsid w:val="009A2F9B"/>
    <w:rsid w:val="009A3545"/>
    <w:rsid w:val="009A37AB"/>
    <w:rsid w:val="009A38DB"/>
    <w:rsid w:val="009A3C42"/>
    <w:rsid w:val="009A3EBB"/>
    <w:rsid w:val="009A42AC"/>
    <w:rsid w:val="009A4BB5"/>
    <w:rsid w:val="009A4BF3"/>
    <w:rsid w:val="009A4E02"/>
    <w:rsid w:val="009A559A"/>
    <w:rsid w:val="009A5A9A"/>
    <w:rsid w:val="009A619C"/>
    <w:rsid w:val="009A6711"/>
    <w:rsid w:val="009A731A"/>
    <w:rsid w:val="009A7510"/>
    <w:rsid w:val="009A7779"/>
    <w:rsid w:val="009A7D2F"/>
    <w:rsid w:val="009B01BA"/>
    <w:rsid w:val="009B0334"/>
    <w:rsid w:val="009B03BB"/>
    <w:rsid w:val="009B0731"/>
    <w:rsid w:val="009B0BF2"/>
    <w:rsid w:val="009B0DB1"/>
    <w:rsid w:val="009B1081"/>
    <w:rsid w:val="009B1453"/>
    <w:rsid w:val="009B1B3F"/>
    <w:rsid w:val="009B1CC5"/>
    <w:rsid w:val="009B1D85"/>
    <w:rsid w:val="009B1DC9"/>
    <w:rsid w:val="009B1F2E"/>
    <w:rsid w:val="009B1F51"/>
    <w:rsid w:val="009B269F"/>
    <w:rsid w:val="009B298E"/>
    <w:rsid w:val="009B2C41"/>
    <w:rsid w:val="009B3312"/>
    <w:rsid w:val="009B3598"/>
    <w:rsid w:val="009B376F"/>
    <w:rsid w:val="009B3B78"/>
    <w:rsid w:val="009B4572"/>
    <w:rsid w:val="009B4857"/>
    <w:rsid w:val="009B4F0F"/>
    <w:rsid w:val="009B4FD8"/>
    <w:rsid w:val="009B501F"/>
    <w:rsid w:val="009B50F8"/>
    <w:rsid w:val="009B548A"/>
    <w:rsid w:val="009B5A62"/>
    <w:rsid w:val="009B5B88"/>
    <w:rsid w:val="009B5C18"/>
    <w:rsid w:val="009B62B3"/>
    <w:rsid w:val="009B64A4"/>
    <w:rsid w:val="009B64AA"/>
    <w:rsid w:val="009B6621"/>
    <w:rsid w:val="009B6CD2"/>
    <w:rsid w:val="009C043D"/>
    <w:rsid w:val="009C0946"/>
    <w:rsid w:val="009C0B02"/>
    <w:rsid w:val="009C0F23"/>
    <w:rsid w:val="009C1613"/>
    <w:rsid w:val="009C1628"/>
    <w:rsid w:val="009C16FB"/>
    <w:rsid w:val="009C1B73"/>
    <w:rsid w:val="009C1CDB"/>
    <w:rsid w:val="009C219F"/>
    <w:rsid w:val="009C25A1"/>
    <w:rsid w:val="009C2AFC"/>
    <w:rsid w:val="009C363A"/>
    <w:rsid w:val="009C36B5"/>
    <w:rsid w:val="009C37F2"/>
    <w:rsid w:val="009C3D51"/>
    <w:rsid w:val="009C3FE3"/>
    <w:rsid w:val="009C41E7"/>
    <w:rsid w:val="009C4FAE"/>
    <w:rsid w:val="009C5B42"/>
    <w:rsid w:val="009C5ECA"/>
    <w:rsid w:val="009C61AC"/>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36D"/>
    <w:rsid w:val="009D2C50"/>
    <w:rsid w:val="009D2C76"/>
    <w:rsid w:val="009D2D7A"/>
    <w:rsid w:val="009D3104"/>
    <w:rsid w:val="009D31A0"/>
    <w:rsid w:val="009D31BA"/>
    <w:rsid w:val="009D34AD"/>
    <w:rsid w:val="009D3788"/>
    <w:rsid w:val="009D39B6"/>
    <w:rsid w:val="009D3EBA"/>
    <w:rsid w:val="009D4D2F"/>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1CB1"/>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A0B"/>
    <w:rsid w:val="009E5E71"/>
    <w:rsid w:val="009E5EE1"/>
    <w:rsid w:val="009E6029"/>
    <w:rsid w:val="009E60C6"/>
    <w:rsid w:val="009E61B4"/>
    <w:rsid w:val="009E671E"/>
    <w:rsid w:val="009E689D"/>
    <w:rsid w:val="009E6AA6"/>
    <w:rsid w:val="009E6D19"/>
    <w:rsid w:val="009E6EA5"/>
    <w:rsid w:val="009E7A15"/>
    <w:rsid w:val="009E7A89"/>
    <w:rsid w:val="009E7D48"/>
    <w:rsid w:val="009F0A04"/>
    <w:rsid w:val="009F0CBE"/>
    <w:rsid w:val="009F137C"/>
    <w:rsid w:val="009F1383"/>
    <w:rsid w:val="009F13F2"/>
    <w:rsid w:val="009F1457"/>
    <w:rsid w:val="009F1842"/>
    <w:rsid w:val="009F1992"/>
    <w:rsid w:val="009F2008"/>
    <w:rsid w:val="009F2BC3"/>
    <w:rsid w:val="009F2F5F"/>
    <w:rsid w:val="009F323B"/>
    <w:rsid w:val="009F3265"/>
    <w:rsid w:val="009F356A"/>
    <w:rsid w:val="009F4248"/>
    <w:rsid w:val="009F43FD"/>
    <w:rsid w:val="009F4833"/>
    <w:rsid w:val="009F4EBC"/>
    <w:rsid w:val="009F4F15"/>
    <w:rsid w:val="009F561A"/>
    <w:rsid w:val="009F5B2F"/>
    <w:rsid w:val="009F5D1C"/>
    <w:rsid w:val="009F630A"/>
    <w:rsid w:val="009F669A"/>
    <w:rsid w:val="009F6C8A"/>
    <w:rsid w:val="009F6F1B"/>
    <w:rsid w:val="009F7370"/>
    <w:rsid w:val="00A01945"/>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419"/>
    <w:rsid w:val="00A065C0"/>
    <w:rsid w:val="00A06B06"/>
    <w:rsid w:val="00A06B4F"/>
    <w:rsid w:val="00A074CB"/>
    <w:rsid w:val="00A076BA"/>
    <w:rsid w:val="00A07BBF"/>
    <w:rsid w:val="00A07CFC"/>
    <w:rsid w:val="00A07D24"/>
    <w:rsid w:val="00A10831"/>
    <w:rsid w:val="00A11B09"/>
    <w:rsid w:val="00A11B5B"/>
    <w:rsid w:val="00A1211D"/>
    <w:rsid w:val="00A12908"/>
    <w:rsid w:val="00A12AB4"/>
    <w:rsid w:val="00A12EBC"/>
    <w:rsid w:val="00A1307B"/>
    <w:rsid w:val="00A141BA"/>
    <w:rsid w:val="00A1424C"/>
    <w:rsid w:val="00A147F3"/>
    <w:rsid w:val="00A14B32"/>
    <w:rsid w:val="00A14D52"/>
    <w:rsid w:val="00A14E51"/>
    <w:rsid w:val="00A14E58"/>
    <w:rsid w:val="00A15045"/>
    <w:rsid w:val="00A150E2"/>
    <w:rsid w:val="00A154F9"/>
    <w:rsid w:val="00A15830"/>
    <w:rsid w:val="00A16581"/>
    <w:rsid w:val="00A167A7"/>
    <w:rsid w:val="00A178BE"/>
    <w:rsid w:val="00A20010"/>
    <w:rsid w:val="00A2051A"/>
    <w:rsid w:val="00A2109D"/>
    <w:rsid w:val="00A21A8F"/>
    <w:rsid w:val="00A21C7B"/>
    <w:rsid w:val="00A21E9A"/>
    <w:rsid w:val="00A22085"/>
    <w:rsid w:val="00A220A6"/>
    <w:rsid w:val="00A223EA"/>
    <w:rsid w:val="00A22581"/>
    <w:rsid w:val="00A22814"/>
    <w:rsid w:val="00A22B38"/>
    <w:rsid w:val="00A22D5B"/>
    <w:rsid w:val="00A22E6E"/>
    <w:rsid w:val="00A23503"/>
    <w:rsid w:val="00A2406C"/>
    <w:rsid w:val="00A247CA"/>
    <w:rsid w:val="00A24E74"/>
    <w:rsid w:val="00A24F3D"/>
    <w:rsid w:val="00A2506B"/>
    <w:rsid w:val="00A25397"/>
    <w:rsid w:val="00A2542A"/>
    <w:rsid w:val="00A2581E"/>
    <w:rsid w:val="00A26CA0"/>
    <w:rsid w:val="00A2700B"/>
    <w:rsid w:val="00A271B4"/>
    <w:rsid w:val="00A27C10"/>
    <w:rsid w:val="00A30EA7"/>
    <w:rsid w:val="00A3102B"/>
    <w:rsid w:val="00A3106F"/>
    <w:rsid w:val="00A311D7"/>
    <w:rsid w:val="00A31627"/>
    <w:rsid w:val="00A31CE1"/>
    <w:rsid w:val="00A31E25"/>
    <w:rsid w:val="00A3216F"/>
    <w:rsid w:val="00A32655"/>
    <w:rsid w:val="00A32A08"/>
    <w:rsid w:val="00A33106"/>
    <w:rsid w:val="00A34238"/>
    <w:rsid w:val="00A349AD"/>
    <w:rsid w:val="00A34A7E"/>
    <w:rsid w:val="00A34BBA"/>
    <w:rsid w:val="00A34EE3"/>
    <w:rsid w:val="00A353C6"/>
    <w:rsid w:val="00A3566C"/>
    <w:rsid w:val="00A35846"/>
    <w:rsid w:val="00A36128"/>
    <w:rsid w:val="00A36166"/>
    <w:rsid w:val="00A37D19"/>
    <w:rsid w:val="00A37F93"/>
    <w:rsid w:val="00A4009C"/>
    <w:rsid w:val="00A402D7"/>
    <w:rsid w:val="00A4050F"/>
    <w:rsid w:val="00A4057E"/>
    <w:rsid w:val="00A40A3E"/>
    <w:rsid w:val="00A40C92"/>
    <w:rsid w:val="00A40CA2"/>
    <w:rsid w:val="00A41439"/>
    <w:rsid w:val="00A41505"/>
    <w:rsid w:val="00A41B9F"/>
    <w:rsid w:val="00A41FEF"/>
    <w:rsid w:val="00A42148"/>
    <w:rsid w:val="00A424F2"/>
    <w:rsid w:val="00A42640"/>
    <w:rsid w:val="00A4304F"/>
    <w:rsid w:val="00A4332A"/>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5E10"/>
    <w:rsid w:val="00A467F8"/>
    <w:rsid w:val="00A4680D"/>
    <w:rsid w:val="00A46956"/>
    <w:rsid w:val="00A46EEB"/>
    <w:rsid w:val="00A46EF9"/>
    <w:rsid w:val="00A4720C"/>
    <w:rsid w:val="00A475E3"/>
    <w:rsid w:val="00A475F0"/>
    <w:rsid w:val="00A47684"/>
    <w:rsid w:val="00A47995"/>
    <w:rsid w:val="00A47DC6"/>
    <w:rsid w:val="00A50150"/>
    <w:rsid w:val="00A512F5"/>
    <w:rsid w:val="00A513DF"/>
    <w:rsid w:val="00A51934"/>
    <w:rsid w:val="00A52214"/>
    <w:rsid w:val="00A526BD"/>
    <w:rsid w:val="00A52CB3"/>
    <w:rsid w:val="00A5320A"/>
    <w:rsid w:val="00A53742"/>
    <w:rsid w:val="00A539B2"/>
    <w:rsid w:val="00A53A45"/>
    <w:rsid w:val="00A53B01"/>
    <w:rsid w:val="00A53E2F"/>
    <w:rsid w:val="00A54184"/>
    <w:rsid w:val="00A542ED"/>
    <w:rsid w:val="00A5452C"/>
    <w:rsid w:val="00A54575"/>
    <w:rsid w:val="00A5481E"/>
    <w:rsid w:val="00A5488C"/>
    <w:rsid w:val="00A54E68"/>
    <w:rsid w:val="00A54F81"/>
    <w:rsid w:val="00A55387"/>
    <w:rsid w:val="00A559BC"/>
    <w:rsid w:val="00A55E37"/>
    <w:rsid w:val="00A56314"/>
    <w:rsid w:val="00A56813"/>
    <w:rsid w:val="00A56A7D"/>
    <w:rsid w:val="00A56C00"/>
    <w:rsid w:val="00A572D8"/>
    <w:rsid w:val="00A57797"/>
    <w:rsid w:val="00A57E4C"/>
    <w:rsid w:val="00A6006F"/>
    <w:rsid w:val="00A600E3"/>
    <w:rsid w:val="00A601B9"/>
    <w:rsid w:val="00A60B45"/>
    <w:rsid w:val="00A61082"/>
    <w:rsid w:val="00A614F2"/>
    <w:rsid w:val="00A61CFC"/>
    <w:rsid w:val="00A61D02"/>
    <w:rsid w:val="00A61D0B"/>
    <w:rsid w:val="00A62680"/>
    <w:rsid w:val="00A629E1"/>
    <w:rsid w:val="00A62EE2"/>
    <w:rsid w:val="00A630A7"/>
    <w:rsid w:val="00A63102"/>
    <w:rsid w:val="00A631AD"/>
    <w:rsid w:val="00A633F1"/>
    <w:rsid w:val="00A63FC4"/>
    <w:rsid w:val="00A6408B"/>
    <w:rsid w:val="00A6445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8F6"/>
    <w:rsid w:val="00A72DCB"/>
    <w:rsid w:val="00A72FE3"/>
    <w:rsid w:val="00A73383"/>
    <w:rsid w:val="00A736A4"/>
    <w:rsid w:val="00A73D67"/>
    <w:rsid w:val="00A73E63"/>
    <w:rsid w:val="00A74745"/>
    <w:rsid w:val="00A74E3A"/>
    <w:rsid w:val="00A75866"/>
    <w:rsid w:val="00A75B68"/>
    <w:rsid w:val="00A75BB2"/>
    <w:rsid w:val="00A75C5C"/>
    <w:rsid w:val="00A75E2C"/>
    <w:rsid w:val="00A76491"/>
    <w:rsid w:val="00A765E8"/>
    <w:rsid w:val="00A7684C"/>
    <w:rsid w:val="00A7737C"/>
    <w:rsid w:val="00A774C7"/>
    <w:rsid w:val="00A7761A"/>
    <w:rsid w:val="00A8006C"/>
    <w:rsid w:val="00A80147"/>
    <w:rsid w:val="00A80AB1"/>
    <w:rsid w:val="00A81B04"/>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6D70"/>
    <w:rsid w:val="00A878DC"/>
    <w:rsid w:val="00A87AB2"/>
    <w:rsid w:val="00A87B9D"/>
    <w:rsid w:val="00A87C2D"/>
    <w:rsid w:val="00A90ABD"/>
    <w:rsid w:val="00A90C5E"/>
    <w:rsid w:val="00A90CCD"/>
    <w:rsid w:val="00A90F7F"/>
    <w:rsid w:val="00A916D5"/>
    <w:rsid w:val="00A9178D"/>
    <w:rsid w:val="00A91F68"/>
    <w:rsid w:val="00A92176"/>
    <w:rsid w:val="00A92604"/>
    <w:rsid w:val="00A9296C"/>
    <w:rsid w:val="00A92D24"/>
    <w:rsid w:val="00A93222"/>
    <w:rsid w:val="00A936F7"/>
    <w:rsid w:val="00A94741"/>
    <w:rsid w:val="00A948C2"/>
    <w:rsid w:val="00A94BD2"/>
    <w:rsid w:val="00A9634E"/>
    <w:rsid w:val="00A9650A"/>
    <w:rsid w:val="00A969C4"/>
    <w:rsid w:val="00A96A2C"/>
    <w:rsid w:val="00A96C69"/>
    <w:rsid w:val="00A96D80"/>
    <w:rsid w:val="00A96EF8"/>
    <w:rsid w:val="00A9708B"/>
    <w:rsid w:val="00A97090"/>
    <w:rsid w:val="00A971AE"/>
    <w:rsid w:val="00AA0059"/>
    <w:rsid w:val="00AA0137"/>
    <w:rsid w:val="00AA03C4"/>
    <w:rsid w:val="00AA069C"/>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9B5"/>
    <w:rsid w:val="00AA6A73"/>
    <w:rsid w:val="00AA71F9"/>
    <w:rsid w:val="00AA750B"/>
    <w:rsid w:val="00AA7960"/>
    <w:rsid w:val="00AA79E9"/>
    <w:rsid w:val="00AA7C18"/>
    <w:rsid w:val="00AA7D09"/>
    <w:rsid w:val="00AA7DB9"/>
    <w:rsid w:val="00AA7F69"/>
    <w:rsid w:val="00AA7F9A"/>
    <w:rsid w:val="00AB0112"/>
    <w:rsid w:val="00AB0457"/>
    <w:rsid w:val="00AB0B2A"/>
    <w:rsid w:val="00AB0D5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E1B"/>
    <w:rsid w:val="00AB4FF6"/>
    <w:rsid w:val="00AB58A3"/>
    <w:rsid w:val="00AB5A02"/>
    <w:rsid w:val="00AB6262"/>
    <w:rsid w:val="00AB66A7"/>
    <w:rsid w:val="00AB6B3E"/>
    <w:rsid w:val="00AB6CD3"/>
    <w:rsid w:val="00AB6D52"/>
    <w:rsid w:val="00AB7941"/>
    <w:rsid w:val="00AB7979"/>
    <w:rsid w:val="00AB7E2E"/>
    <w:rsid w:val="00AB7E9D"/>
    <w:rsid w:val="00AC0136"/>
    <w:rsid w:val="00AC1009"/>
    <w:rsid w:val="00AC141C"/>
    <w:rsid w:val="00AC1592"/>
    <w:rsid w:val="00AC1A81"/>
    <w:rsid w:val="00AC1C71"/>
    <w:rsid w:val="00AC2302"/>
    <w:rsid w:val="00AC2C83"/>
    <w:rsid w:val="00AC334A"/>
    <w:rsid w:val="00AC363E"/>
    <w:rsid w:val="00AC3741"/>
    <w:rsid w:val="00AC42D6"/>
    <w:rsid w:val="00AC4B3C"/>
    <w:rsid w:val="00AC5052"/>
    <w:rsid w:val="00AC56F6"/>
    <w:rsid w:val="00AC5BED"/>
    <w:rsid w:val="00AC6078"/>
    <w:rsid w:val="00AC6327"/>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0CE"/>
    <w:rsid w:val="00AD21DC"/>
    <w:rsid w:val="00AD2F14"/>
    <w:rsid w:val="00AD4EDA"/>
    <w:rsid w:val="00AD5465"/>
    <w:rsid w:val="00AD55B4"/>
    <w:rsid w:val="00AD56BA"/>
    <w:rsid w:val="00AD5EE6"/>
    <w:rsid w:val="00AD6067"/>
    <w:rsid w:val="00AD60CA"/>
    <w:rsid w:val="00AD62D3"/>
    <w:rsid w:val="00AD6B93"/>
    <w:rsid w:val="00AD7024"/>
    <w:rsid w:val="00AD7056"/>
    <w:rsid w:val="00AE08F7"/>
    <w:rsid w:val="00AE08FF"/>
    <w:rsid w:val="00AE0DAD"/>
    <w:rsid w:val="00AE0ED0"/>
    <w:rsid w:val="00AE1157"/>
    <w:rsid w:val="00AE11AC"/>
    <w:rsid w:val="00AE1627"/>
    <w:rsid w:val="00AE1E4D"/>
    <w:rsid w:val="00AE25E6"/>
    <w:rsid w:val="00AE294A"/>
    <w:rsid w:val="00AE313B"/>
    <w:rsid w:val="00AE3541"/>
    <w:rsid w:val="00AE376F"/>
    <w:rsid w:val="00AE3910"/>
    <w:rsid w:val="00AE3C36"/>
    <w:rsid w:val="00AE3FDB"/>
    <w:rsid w:val="00AE4436"/>
    <w:rsid w:val="00AE4455"/>
    <w:rsid w:val="00AE4A28"/>
    <w:rsid w:val="00AE4BAC"/>
    <w:rsid w:val="00AE5066"/>
    <w:rsid w:val="00AE5584"/>
    <w:rsid w:val="00AE5A82"/>
    <w:rsid w:val="00AE612F"/>
    <w:rsid w:val="00AE786F"/>
    <w:rsid w:val="00AE79E4"/>
    <w:rsid w:val="00AE7FB1"/>
    <w:rsid w:val="00AF001F"/>
    <w:rsid w:val="00AF0647"/>
    <w:rsid w:val="00AF1079"/>
    <w:rsid w:val="00AF13D5"/>
    <w:rsid w:val="00AF14E3"/>
    <w:rsid w:val="00AF23BF"/>
    <w:rsid w:val="00AF2EE0"/>
    <w:rsid w:val="00AF307E"/>
    <w:rsid w:val="00AF35EE"/>
    <w:rsid w:val="00AF4196"/>
    <w:rsid w:val="00AF434B"/>
    <w:rsid w:val="00AF4518"/>
    <w:rsid w:val="00AF4A4F"/>
    <w:rsid w:val="00AF4BF1"/>
    <w:rsid w:val="00AF4D1B"/>
    <w:rsid w:val="00AF4E52"/>
    <w:rsid w:val="00AF4F50"/>
    <w:rsid w:val="00AF5390"/>
    <w:rsid w:val="00AF55BC"/>
    <w:rsid w:val="00AF5E94"/>
    <w:rsid w:val="00AF6148"/>
    <w:rsid w:val="00AF6246"/>
    <w:rsid w:val="00AF6D2B"/>
    <w:rsid w:val="00AF722E"/>
    <w:rsid w:val="00AF784E"/>
    <w:rsid w:val="00AF7E68"/>
    <w:rsid w:val="00B00166"/>
    <w:rsid w:val="00B00A78"/>
    <w:rsid w:val="00B012FE"/>
    <w:rsid w:val="00B01531"/>
    <w:rsid w:val="00B019B7"/>
    <w:rsid w:val="00B01D1A"/>
    <w:rsid w:val="00B02050"/>
    <w:rsid w:val="00B020EF"/>
    <w:rsid w:val="00B02541"/>
    <w:rsid w:val="00B029AD"/>
    <w:rsid w:val="00B02D2E"/>
    <w:rsid w:val="00B04239"/>
    <w:rsid w:val="00B0484C"/>
    <w:rsid w:val="00B04855"/>
    <w:rsid w:val="00B04A71"/>
    <w:rsid w:val="00B06104"/>
    <w:rsid w:val="00B06306"/>
    <w:rsid w:val="00B06A01"/>
    <w:rsid w:val="00B06AF6"/>
    <w:rsid w:val="00B07177"/>
    <w:rsid w:val="00B075BC"/>
    <w:rsid w:val="00B0779D"/>
    <w:rsid w:val="00B07889"/>
    <w:rsid w:val="00B07E2A"/>
    <w:rsid w:val="00B10249"/>
    <w:rsid w:val="00B1054F"/>
    <w:rsid w:val="00B10F80"/>
    <w:rsid w:val="00B115AD"/>
    <w:rsid w:val="00B11C1D"/>
    <w:rsid w:val="00B11C47"/>
    <w:rsid w:val="00B120A3"/>
    <w:rsid w:val="00B12399"/>
    <w:rsid w:val="00B123A5"/>
    <w:rsid w:val="00B1314F"/>
    <w:rsid w:val="00B13411"/>
    <w:rsid w:val="00B13580"/>
    <w:rsid w:val="00B14135"/>
    <w:rsid w:val="00B141FC"/>
    <w:rsid w:val="00B1498A"/>
    <w:rsid w:val="00B14E73"/>
    <w:rsid w:val="00B15340"/>
    <w:rsid w:val="00B1539B"/>
    <w:rsid w:val="00B155B9"/>
    <w:rsid w:val="00B15EDE"/>
    <w:rsid w:val="00B15F82"/>
    <w:rsid w:val="00B16226"/>
    <w:rsid w:val="00B16B48"/>
    <w:rsid w:val="00B16BDA"/>
    <w:rsid w:val="00B16DE8"/>
    <w:rsid w:val="00B1748A"/>
    <w:rsid w:val="00B1781C"/>
    <w:rsid w:val="00B20115"/>
    <w:rsid w:val="00B2012A"/>
    <w:rsid w:val="00B203BF"/>
    <w:rsid w:val="00B20549"/>
    <w:rsid w:val="00B205F9"/>
    <w:rsid w:val="00B20831"/>
    <w:rsid w:val="00B2086C"/>
    <w:rsid w:val="00B20DCE"/>
    <w:rsid w:val="00B20F3C"/>
    <w:rsid w:val="00B2119E"/>
    <w:rsid w:val="00B21827"/>
    <w:rsid w:val="00B22234"/>
    <w:rsid w:val="00B2229A"/>
    <w:rsid w:val="00B2263E"/>
    <w:rsid w:val="00B23087"/>
    <w:rsid w:val="00B2442D"/>
    <w:rsid w:val="00B24962"/>
    <w:rsid w:val="00B24D26"/>
    <w:rsid w:val="00B24F43"/>
    <w:rsid w:val="00B252F8"/>
    <w:rsid w:val="00B25D3F"/>
    <w:rsid w:val="00B264A7"/>
    <w:rsid w:val="00B2684D"/>
    <w:rsid w:val="00B26B99"/>
    <w:rsid w:val="00B26F4C"/>
    <w:rsid w:val="00B27410"/>
    <w:rsid w:val="00B30116"/>
    <w:rsid w:val="00B30452"/>
    <w:rsid w:val="00B312DC"/>
    <w:rsid w:val="00B31838"/>
    <w:rsid w:val="00B31BC9"/>
    <w:rsid w:val="00B320A3"/>
    <w:rsid w:val="00B32C01"/>
    <w:rsid w:val="00B32C84"/>
    <w:rsid w:val="00B32EAC"/>
    <w:rsid w:val="00B3358A"/>
    <w:rsid w:val="00B336A9"/>
    <w:rsid w:val="00B33707"/>
    <w:rsid w:val="00B337CD"/>
    <w:rsid w:val="00B33818"/>
    <w:rsid w:val="00B33F50"/>
    <w:rsid w:val="00B3418E"/>
    <w:rsid w:val="00B341DA"/>
    <w:rsid w:val="00B34775"/>
    <w:rsid w:val="00B34BE7"/>
    <w:rsid w:val="00B34FDC"/>
    <w:rsid w:val="00B3502C"/>
    <w:rsid w:val="00B35B25"/>
    <w:rsid w:val="00B35CB0"/>
    <w:rsid w:val="00B368AD"/>
    <w:rsid w:val="00B36D2C"/>
    <w:rsid w:val="00B3711C"/>
    <w:rsid w:val="00B376CB"/>
    <w:rsid w:val="00B37B66"/>
    <w:rsid w:val="00B37F34"/>
    <w:rsid w:val="00B4046F"/>
    <w:rsid w:val="00B4056B"/>
    <w:rsid w:val="00B407CA"/>
    <w:rsid w:val="00B40A38"/>
    <w:rsid w:val="00B40A4D"/>
    <w:rsid w:val="00B40A5E"/>
    <w:rsid w:val="00B40CA5"/>
    <w:rsid w:val="00B40F29"/>
    <w:rsid w:val="00B413C9"/>
    <w:rsid w:val="00B413EB"/>
    <w:rsid w:val="00B41569"/>
    <w:rsid w:val="00B415F3"/>
    <w:rsid w:val="00B424BB"/>
    <w:rsid w:val="00B4272F"/>
    <w:rsid w:val="00B42908"/>
    <w:rsid w:val="00B43555"/>
    <w:rsid w:val="00B43B4A"/>
    <w:rsid w:val="00B44D17"/>
    <w:rsid w:val="00B453BD"/>
    <w:rsid w:val="00B4542E"/>
    <w:rsid w:val="00B45D53"/>
    <w:rsid w:val="00B466E9"/>
    <w:rsid w:val="00B46A8B"/>
    <w:rsid w:val="00B46AC8"/>
    <w:rsid w:val="00B46EFA"/>
    <w:rsid w:val="00B47836"/>
    <w:rsid w:val="00B47C04"/>
    <w:rsid w:val="00B47D20"/>
    <w:rsid w:val="00B47D76"/>
    <w:rsid w:val="00B500CA"/>
    <w:rsid w:val="00B508C6"/>
    <w:rsid w:val="00B50C3C"/>
    <w:rsid w:val="00B510C9"/>
    <w:rsid w:val="00B51171"/>
    <w:rsid w:val="00B51314"/>
    <w:rsid w:val="00B51428"/>
    <w:rsid w:val="00B51434"/>
    <w:rsid w:val="00B515AE"/>
    <w:rsid w:val="00B51801"/>
    <w:rsid w:val="00B51E5E"/>
    <w:rsid w:val="00B52167"/>
    <w:rsid w:val="00B52275"/>
    <w:rsid w:val="00B523E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817"/>
    <w:rsid w:val="00B60E8F"/>
    <w:rsid w:val="00B61030"/>
    <w:rsid w:val="00B61155"/>
    <w:rsid w:val="00B6131E"/>
    <w:rsid w:val="00B615C9"/>
    <w:rsid w:val="00B61794"/>
    <w:rsid w:val="00B617B1"/>
    <w:rsid w:val="00B618F7"/>
    <w:rsid w:val="00B6206E"/>
    <w:rsid w:val="00B622F6"/>
    <w:rsid w:val="00B6288A"/>
    <w:rsid w:val="00B628A3"/>
    <w:rsid w:val="00B6341F"/>
    <w:rsid w:val="00B6367F"/>
    <w:rsid w:val="00B63898"/>
    <w:rsid w:val="00B63FAC"/>
    <w:rsid w:val="00B64071"/>
    <w:rsid w:val="00B64222"/>
    <w:rsid w:val="00B64A0B"/>
    <w:rsid w:val="00B64A7E"/>
    <w:rsid w:val="00B64E87"/>
    <w:rsid w:val="00B6501D"/>
    <w:rsid w:val="00B65759"/>
    <w:rsid w:val="00B6586B"/>
    <w:rsid w:val="00B65927"/>
    <w:rsid w:val="00B659B9"/>
    <w:rsid w:val="00B65C0D"/>
    <w:rsid w:val="00B660BA"/>
    <w:rsid w:val="00B66404"/>
    <w:rsid w:val="00B66650"/>
    <w:rsid w:val="00B668B2"/>
    <w:rsid w:val="00B7005D"/>
    <w:rsid w:val="00B70101"/>
    <w:rsid w:val="00B70486"/>
    <w:rsid w:val="00B70B50"/>
    <w:rsid w:val="00B70C6A"/>
    <w:rsid w:val="00B716BB"/>
    <w:rsid w:val="00B71E88"/>
    <w:rsid w:val="00B7219D"/>
    <w:rsid w:val="00B722D1"/>
    <w:rsid w:val="00B72586"/>
    <w:rsid w:val="00B7264C"/>
    <w:rsid w:val="00B72845"/>
    <w:rsid w:val="00B728C4"/>
    <w:rsid w:val="00B72987"/>
    <w:rsid w:val="00B72BF9"/>
    <w:rsid w:val="00B72CBA"/>
    <w:rsid w:val="00B72E08"/>
    <w:rsid w:val="00B73015"/>
    <w:rsid w:val="00B731B5"/>
    <w:rsid w:val="00B73212"/>
    <w:rsid w:val="00B73B99"/>
    <w:rsid w:val="00B73CBA"/>
    <w:rsid w:val="00B742E6"/>
    <w:rsid w:val="00B7451E"/>
    <w:rsid w:val="00B74A2B"/>
    <w:rsid w:val="00B74AB1"/>
    <w:rsid w:val="00B75018"/>
    <w:rsid w:val="00B75251"/>
    <w:rsid w:val="00B75B5B"/>
    <w:rsid w:val="00B75DF3"/>
    <w:rsid w:val="00B7613C"/>
    <w:rsid w:val="00B76206"/>
    <w:rsid w:val="00B76D5D"/>
    <w:rsid w:val="00B77106"/>
    <w:rsid w:val="00B77B74"/>
    <w:rsid w:val="00B77B99"/>
    <w:rsid w:val="00B77BA0"/>
    <w:rsid w:val="00B77CF8"/>
    <w:rsid w:val="00B77E45"/>
    <w:rsid w:val="00B77F79"/>
    <w:rsid w:val="00B80208"/>
    <w:rsid w:val="00B802B0"/>
    <w:rsid w:val="00B80374"/>
    <w:rsid w:val="00B803AA"/>
    <w:rsid w:val="00B81241"/>
    <w:rsid w:val="00B81260"/>
    <w:rsid w:val="00B81819"/>
    <w:rsid w:val="00B82129"/>
    <w:rsid w:val="00B8256B"/>
    <w:rsid w:val="00B82BF9"/>
    <w:rsid w:val="00B83809"/>
    <w:rsid w:val="00B83823"/>
    <w:rsid w:val="00B83B2F"/>
    <w:rsid w:val="00B83CA4"/>
    <w:rsid w:val="00B84A6A"/>
    <w:rsid w:val="00B84B01"/>
    <w:rsid w:val="00B84B92"/>
    <w:rsid w:val="00B84E9C"/>
    <w:rsid w:val="00B85823"/>
    <w:rsid w:val="00B85971"/>
    <w:rsid w:val="00B85B76"/>
    <w:rsid w:val="00B85C6E"/>
    <w:rsid w:val="00B8649E"/>
    <w:rsid w:val="00B867CA"/>
    <w:rsid w:val="00B87439"/>
    <w:rsid w:val="00B87AB0"/>
    <w:rsid w:val="00B87D8B"/>
    <w:rsid w:val="00B90389"/>
    <w:rsid w:val="00B905FD"/>
    <w:rsid w:val="00B90948"/>
    <w:rsid w:val="00B9190E"/>
    <w:rsid w:val="00B91988"/>
    <w:rsid w:val="00B91AF6"/>
    <w:rsid w:val="00B91C64"/>
    <w:rsid w:val="00B92046"/>
    <w:rsid w:val="00B921B0"/>
    <w:rsid w:val="00B92DD7"/>
    <w:rsid w:val="00B92EF0"/>
    <w:rsid w:val="00B93113"/>
    <w:rsid w:val="00B936FB"/>
    <w:rsid w:val="00B93D75"/>
    <w:rsid w:val="00B941EC"/>
    <w:rsid w:val="00B94553"/>
    <w:rsid w:val="00B945BF"/>
    <w:rsid w:val="00B95071"/>
    <w:rsid w:val="00B9559B"/>
    <w:rsid w:val="00B956A5"/>
    <w:rsid w:val="00B962B9"/>
    <w:rsid w:val="00B96302"/>
    <w:rsid w:val="00B963E0"/>
    <w:rsid w:val="00B9673A"/>
    <w:rsid w:val="00B96D14"/>
    <w:rsid w:val="00B96D53"/>
    <w:rsid w:val="00B97002"/>
    <w:rsid w:val="00B973B8"/>
    <w:rsid w:val="00BA0138"/>
    <w:rsid w:val="00BA0239"/>
    <w:rsid w:val="00BA0360"/>
    <w:rsid w:val="00BA0936"/>
    <w:rsid w:val="00BA0D92"/>
    <w:rsid w:val="00BA127A"/>
    <w:rsid w:val="00BA1748"/>
    <w:rsid w:val="00BA1976"/>
    <w:rsid w:val="00BA1DA2"/>
    <w:rsid w:val="00BA286A"/>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ED0"/>
    <w:rsid w:val="00BA5F52"/>
    <w:rsid w:val="00BA6003"/>
    <w:rsid w:val="00BA610B"/>
    <w:rsid w:val="00BA6194"/>
    <w:rsid w:val="00BA66AF"/>
    <w:rsid w:val="00BA68DD"/>
    <w:rsid w:val="00BA7164"/>
    <w:rsid w:val="00BA739F"/>
    <w:rsid w:val="00BA77EE"/>
    <w:rsid w:val="00BA7B5D"/>
    <w:rsid w:val="00BB0E90"/>
    <w:rsid w:val="00BB1051"/>
    <w:rsid w:val="00BB109C"/>
    <w:rsid w:val="00BB120A"/>
    <w:rsid w:val="00BB157A"/>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75CB"/>
    <w:rsid w:val="00BB778D"/>
    <w:rsid w:val="00BB779F"/>
    <w:rsid w:val="00BC01DC"/>
    <w:rsid w:val="00BC0D18"/>
    <w:rsid w:val="00BC0EC5"/>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E95"/>
    <w:rsid w:val="00BC7432"/>
    <w:rsid w:val="00BC7FD4"/>
    <w:rsid w:val="00BD00BF"/>
    <w:rsid w:val="00BD0798"/>
    <w:rsid w:val="00BD0AEE"/>
    <w:rsid w:val="00BD0CB0"/>
    <w:rsid w:val="00BD0DA3"/>
    <w:rsid w:val="00BD0DFF"/>
    <w:rsid w:val="00BD0F82"/>
    <w:rsid w:val="00BD168C"/>
    <w:rsid w:val="00BD1846"/>
    <w:rsid w:val="00BD1E1B"/>
    <w:rsid w:val="00BD20D1"/>
    <w:rsid w:val="00BD221E"/>
    <w:rsid w:val="00BD290B"/>
    <w:rsid w:val="00BD34DA"/>
    <w:rsid w:val="00BD398F"/>
    <w:rsid w:val="00BD42FA"/>
    <w:rsid w:val="00BD42FC"/>
    <w:rsid w:val="00BD46D7"/>
    <w:rsid w:val="00BD46F5"/>
    <w:rsid w:val="00BD4F41"/>
    <w:rsid w:val="00BD52D4"/>
    <w:rsid w:val="00BD560D"/>
    <w:rsid w:val="00BD5D78"/>
    <w:rsid w:val="00BD5E24"/>
    <w:rsid w:val="00BD6185"/>
    <w:rsid w:val="00BD73AD"/>
    <w:rsid w:val="00BD7439"/>
    <w:rsid w:val="00BD7AAF"/>
    <w:rsid w:val="00BD7C74"/>
    <w:rsid w:val="00BD7EDC"/>
    <w:rsid w:val="00BD7FA3"/>
    <w:rsid w:val="00BE0240"/>
    <w:rsid w:val="00BE03B5"/>
    <w:rsid w:val="00BE05EF"/>
    <w:rsid w:val="00BE09E6"/>
    <w:rsid w:val="00BE0AC7"/>
    <w:rsid w:val="00BE118C"/>
    <w:rsid w:val="00BE214D"/>
    <w:rsid w:val="00BE2439"/>
    <w:rsid w:val="00BE24D7"/>
    <w:rsid w:val="00BE2F1F"/>
    <w:rsid w:val="00BE36D6"/>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6F4A"/>
    <w:rsid w:val="00BE7403"/>
    <w:rsid w:val="00BE79DD"/>
    <w:rsid w:val="00BE79E1"/>
    <w:rsid w:val="00BE7FCB"/>
    <w:rsid w:val="00BE7FE2"/>
    <w:rsid w:val="00BF021A"/>
    <w:rsid w:val="00BF050B"/>
    <w:rsid w:val="00BF0AE4"/>
    <w:rsid w:val="00BF127B"/>
    <w:rsid w:val="00BF195C"/>
    <w:rsid w:val="00BF19E7"/>
    <w:rsid w:val="00BF1B71"/>
    <w:rsid w:val="00BF1BEC"/>
    <w:rsid w:val="00BF1DA6"/>
    <w:rsid w:val="00BF2162"/>
    <w:rsid w:val="00BF2252"/>
    <w:rsid w:val="00BF2B8F"/>
    <w:rsid w:val="00BF2CF0"/>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DEC"/>
    <w:rsid w:val="00BF7512"/>
    <w:rsid w:val="00BF7816"/>
    <w:rsid w:val="00C00573"/>
    <w:rsid w:val="00C00631"/>
    <w:rsid w:val="00C008A5"/>
    <w:rsid w:val="00C00D63"/>
    <w:rsid w:val="00C00FC4"/>
    <w:rsid w:val="00C0113E"/>
    <w:rsid w:val="00C0129B"/>
    <w:rsid w:val="00C0140E"/>
    <w:rsid w:val="00C01600"/>
    <w:rsid w:val="00C0218B"/>
    <w:rsid w:val="00C021C5"/>
    <w:rsid w:val="00C026CE"/>
    <w:rsid w:val="00C026D6"/>
    <w:rsid w:val="00C02BB8"/>
    <w:rsid w:val="00C038C1"/>
    <w:rsid w:val="00C03F12"/>
    <w:rsid w:val="00C0441C"/>
    <w:rsid w:val="00C045C0"/>
    <w:rsid w:val="00C04718"/>
    <w:rsid w:val="00C04A90"/>
    <w:rsid w:val="00C04E9C"/>
    <w:rsid w:val="00C0503C"/>
    <w:rsid w:val="00C05104"/>
    <w:rsid w:val="00C052D8"/>
    <w:rsid w:val="00C0571F"/>
    <w:rsid w:val="00C058F7"/>
    <w:rsid w:val="00C0595A"/>
    <w:rsid w:val="00C05B1E"/>
    <w:rsid w:val="00C05EDF"/>
    <w:rsid w:val="00C061AE"/>
    <w:rsid w:val="00C0677A"/>
    <w:rsid w:val="00C1001F"/>
    <w:rsid w:val="00C1084F"/>
    <w:rsid w:val="00C10D30"/>
    <w:rsid w:val="00C11915"/>
    <w:rsid w:val="00C11A62"/>
    <w:rsid w:val="00C11E29"/>
    <w:rsid w:val="00C11F3E"/>
    <w:rsid w:val="00C1242B"/>
    <w:rsid w:val="00C1262D"/>
    <w:rsid w:val="00C12DF3"/>
    <w:rsid w:val="00C12F7D"/>
    <w:rsid w:val="00C13413"/>
    <w:rsid w:val="00C13885"/>
    <w:rsid w:val="00C13A53"/>
    <w:rsid w:val="00C14147"/>
    <w:rsid w:val="00C143C9"/>
    <w:rsid w:val="00C1443D"/>
    <w:rsid w:val="00C14440"/>
    <w:rsid w:val="00C1484D"/>
    <w:rsid w:val="00C154AE"/>
    <w:rsid w:val="00C15848"/>
    <w:rsid w:val="00C1596D"/>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0FB2"/>
    <w:rsid w:val="00C2124C"/>
    <w:rsid w:val="00C2141D"/>
    <w:rsid w:val="00C219ED"/>
    <w:rsid w:val="00C21A87"/>
    <w:rsid w:val="00C21D61"/>
    <w:rsid w:val="00C22109"/>
    <w:rsid w:val="00C2242A"/>
    <w:rsid w:val="00C2291C"/>
    <w:rsid w:val="00C22D24"/>
    <w:rsid w:val="00C22D76"/>
    <w:rsid w:val="00C22E0A"/>
    <w:rsid w:val="00C230E3"/>
    <w:rsid w:val="00C23177"/>
    <w:rsid w:val="00C2354C"/>
    <w:rsid w:val="00C23927"/>
    <w:rsid w:val="00C24254"/>
    <w:rsid w:val="00C246EE"/>
    <w:rsid w:val="00C2473A"/>
    <w:rsid w:val="00C249F2"/>
    <w:rsid w:val="00C25A17"/>
    <w:rsid w:val="00C25D9E"/>
    <w:rsid w:val="00C261E3"/>
    <w:rsid w:val="00C265CF"/>
    <w:rsid w:val="00C265F1"/>
    <w:rsid w:val="00C271D1"/>
    <w:rsid w:val="00C2770F"/>
    <w:rsid w:val="00C277F2"/>
    <w:rsid w:val="00C27D0C"/>
    <w:rsid w:val="00C30084"/>
    <w:rsid w:val="00C30929"/>
    <w:rsid w:val="00C30A32"/>
    <w:rsid w:val="00C30A96"/>
    <w:rsid w:val="00C30D19"/>
    <w:rsid w:val="00C31037"/>
    <w:rsid w:val="00C3107D"/>
    <w:rsid w:val="00C31224"/>
    <w:rsid w:val="00C315C6"/>
    <w:rsid w:val="00C3287D"/>
    <w:rsid w:val="00C32C45"/>
    <w:rsid w:val="00C335F7"/>
    <w:rsid w:val="00C33B91"/>
    <w:rsid w:val="00C344B4"/>
    <w:rsid w:val="00C34D29"/>
    <w:rsid w:val="00C34E52"/>
    <w:rsid w:val="00C34F6B"/>
    <w:rsid w:val="00C34F74"/>
    <w:rsid w:val="00C356E9"/>
    <w:rsid w:val="00C35A13"/>
    <w:rsid w:val="00C362A5"/>
    <w:rsid w:val="00C36D3B"/>
    <w:rsid w:val="00C36F57"/>
    <w:rsid w:val="00C37643"/>
    <w:rsid w:val="00C37833"/>
    <w:rsid w:val="00C37A37"/>
    <w:rsid w:val="00C40141"/>
    <w:rsid w:val="00C40187"/>
    <w:rsid w:val="00C40761"/>
    <w:rsid w:val="00C40905"/>
    <w:rsid w:val="00C40928"/>
    <w:rsid w:val="00C40E70"/>
    <w:rsid w:val="00C417AE"/>
    <w:rsid w:val="00C41EF1"/>
    <w:rsid w:val="00C41FB5"/>
    <w:rsid w:val="00C42A13"/>
    <w:rsid w:val="00C42AAA"/>
    <w:rsid w:val="00C42DC5"/>
    <w:rsid w:val="00C432F0"/>
    <w:rsid w:val="00C43663"/>
    <w:rsid w:val="00C43A8C"/>
    <w:rsid w:val="00C44194"/>
    <w:rsid w:val="00C448BE"/>
    <w:rsid w:val="00C44A3D"/>
    <w:rsid w:val="00C44C7C"/>
    <w:rsid w:val="00C45677"/>
    <w:rsid w:val="00C45A5A"/>
    <w:rsid w:val="00C45AA6"/>
    <w:rsid w:val="00C45BD6"/>
    <w:rsid w:val="00C45D11"/>
    <w:rsid w:val="00C45EC3"/>
    <w:rsid w:val="00C46116"/>
    <w:rsid w:val="00C46139"/>
    <w:rsid w:val="00C461E1"/>
    <w:rsid w:val="00C46A96"/>
    <w:rsid w:val="00C46EB3"/>
    <w:rsid w:val="00C472FA"/>
    <w:rsid w:val="00C474BB"/>
    <w:rsid w:val="00C47667"/>
    <w:rsid w:val="00C478F5"/>
    <w:rsid w:val="00C47924"/>
    <w:rsid w:val="00C47CF8"/>
    <w:rsid w:val="00C47D0C"/>
    <w:rsid w:val="00C47DD0"/>
    <w:rsid w:val="00C47EF7"/>
    <w:rsid w:val="00C47F05"/>
    <w:rsid w:val="00C50584"/>
    <w:rsid w:val="00C50B85"/>
    <w:rsid w:val="00C5176D"/>
    <w:rsid w:val="00C517F1"/>
    <w:rsid w:val="00C51F69"/>
    <w:rsid w:val="00C52E5C"/>
    <w:rsid w:val="00C52EDE"/>
    <w:rsid w:val="00C53049"/>
    <w:rsid w:val="00C5318F"/>
    <w:rsid w:val="00C5448E"/>
    <w:rsid w:val="00C54522"/>
    <w:rsid w:val="00C54B5E"/>
    <w:rsid w:val="00C54E25"/>
    <w:rsid w:val="00C55240"/>
    <w:rsid w:val="00C561A5"/>
    <w:rsid w:val="00C5624B"/>
    <w:rsid w:val="00C56353"/>
    <w:rsid w:val="00C56618"/>
    <w:rsid w:val="00C5661F"/>
    <w:rsid w:val="00C56EE8"/>
    <w:rsid w:val="00C5701B"/>
    <w:rsid w:val="00C57298"/>
    <w:rsid w:val="00C578AE"/>
    <w:rsid w:val="00C57A53"/>
    <w:rsid w:val="00C57B89"/>
    <w:rsid w:val="00C57CE7"/>
    <w:rsid w:val="00C57F74"/>
    <w:rsid w:val="00C6086E"/>
    <w:rsid w:val="00C60E2A"/>
    <w:rsid w:val="00C61DFD"/>
    <w:rsid w:val="00C61E59"/>
    <w:rsid w:val="00C620BE"/>
    <w:rsid w:val="00C6292D"/>
    <w:rsid w:val="00C62EEC"/>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B"/>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18E8"/>
    <w:rsid w:val="00C72589"/>
    <w:rsid w:val="00C727CE"/>
    <w:rsid w:val="00C72F35"/>
    <w:rsid w:val="00C7303A"/>
    <w:rsid w:val="00C73EA5"/>
    <w:rsid w:val="00C74627"/>
    <w:rsid w:val="00C749CD"/>
    <w:rsid w:val="00C74CA2"/>
    <w:rsid w:val="00C757C7"/>
    <w:rsid w:val="00C75FBB"/>
    <w:rsid w:val="00C7726C"/>
    <w:rsid w:val="00C774F6"/>
    <w:rsid w:val="00C77B0F"/>
    <w:rsid w:val="00C80127"/>
    <w:rsid w:val="00C80F09"/>
    <w:rsid w:val="00C80F8C"/>
    <w:rsid w:val="00C81190"/>
    <w:rsid w:val="00C81202"/>
    <w:rsid w:val="00C81E2A"/>
    <w:rsid w:val="00C8229F"/>
    <w:rsid w:val="00C82438"/>
    <w:rsid w:val="00C8251A"/>
    <w:rsid w:val="00C82742"/>
    <w:rsid w:val="00C82F59"/>
    <w:rsid w:val="00C830DF"/>
    <w:rsid w:val="00C83104"/>
    <w:rsid w:val="00C832F2"/>
    <w:rsid w:val="00C83405"/>
    <w:rsid w:val="00C83571"/>
    <w:rsid w:val="00C83658"/>
    <w:rsid w:val="00C83B84"/>
    <w:rsid w:val="00C83D7C"/>
    <w:rsid w:val="00C83F12"/>
    <w:rsid w:val="00C846D7"/>
    <w:rsid w:val="00C84874"/>
    <w:rsid w:val="00C84EF3"/>
    <w:rsid w:val="00C84F45"/>
    <w:rsid w:val="00C84FCE"/>
    <w:rsid w:val="00C85387"/>
    <w:rsid w:val="00C853E5"/>
    <w:rsid w:val="00C85594"/>
    <w:rsid w:val="00C85A65"/>
    <w:rsid w:val="00C85DDA"/>
    <w:rsid w:val="00C862FE"/>
    <w:rsid w:val="00C867EE"/>
    <w:rsid w:val="00C86876"/>
    <w:rsid w:val="00C86EAC"/>
    <w:rsid w:val="00C87014"/>
    <w:rsid w:val="00C876B9"/>
    <w:rsid w:val="00C87E30"/>
    <w:rsid w:val="00C900E2"/>
    <w:rsid w:val="00C900F3"/>
    <w:rsid w:val="00C901C9"/>
    <w:rsid w:val="00C90970"/>
    <w:rsid w:val="00C90E85"/>
    <w:rsid w:val="00C91365"/>
    <w:rsid w:val="00C9144E"/>
    <w:rsid w:val="00C91B60"/>
    <w:rsid w:val="00C91C28"/>
    <w:rsid w:val="00C91CBE"/>
    <w:rsid w:val="00C91CE0"/>
    <w:rsid w:val="00C92020"/>
    <w:rsid w:val="00C9264A"/>
    <w:rsid w:val="00C92A76"/>
    <w:rsid w:val="00C92C06"/>
    <w:rsid w:val="00C92EC6"/>
    <w:rsid w:val="00C93ACE"/>
    <w:rsid w:val="00C93E55"/>
    <w:rsid w:val="00C93E6D"/>
    <w:rsid w:val="00C94236"/>
    <w:rsid w:val="00C946B9"/>
    <w:rsid w:val="00C952C5"/>
    <w:rsid w:val="00C95345"/>
    <w:rsid w:val="00C953B1"/>
    <w:rsid w:val="00C955AF"/>
    <w:rsid w:val="00C955D0"/>
    <w:rsid w:val="00C960F3"/>
    <w:rsid w:val="00C96525"/>
    <w:rsid w:val="00C96617"/>
    <w:rsid w:val="00C9694F"/>
    <w:rsid w:val="00C9777F"/>
    <w:rsid w:val="00C97873"/>
    <w:rsid w:val="00C97FF4"/>
    <w:rsid w:val="00CA09AE"/>
    <w:rsid w:val="00CA0C51"/>
    <w:rsid w:val="00CA0EFC"/>
    <w:rsid w:val="00CA0F1F"/>
    <w:rsid w:val="00CA0F93"/>
    <w:rsid w:val="00CA134E"/>
    <w:rsid w:val="00CA188D"/>
    <w:rsid w:val="00CA1950"/>
    <w:rsid w:val="00CA1FBD"/>
    <w:rsid w:val="00CA2137"/>
    <w:rsid w:val="00CA263A"/>
    <w:rsid w:val="00CA27C7"/>
    <w:rsid w:val="00CA2CC7"/>
    <w:rsid w:val="00CA3976"/>
    <w:rsid w:val="00CA4018"/>
    <w:rsid w:val="00CA5216"/>
    <w:rsid w:val="00CA52A1"/>
    <w:rsid w:val="00CA5494"/>
    <w:rsid w:val="00CA54E2"/>
    <w:rsid w:val="00CA55B4"/>
    <w:rsid w:val="00CA594F"/>
    <w:rsid w:val="00CA633B"/>
    <w:rsid w:val="00CA6523"/>
    <w:rsid w:val="00CA6B10"/>
    <w:rsid w:val="00CA7942"/>
    <w:rsid w:val="00CA795D"/>
    <w:rsid w:val="00CA7CE2"/>
    <w:rsid w:val="00CA7D3B"/>
    <w:rsid w:val="00CA7D51"/>
    <w:rsid w:val="00CA7F11"/>
    <w:rsid w:val="00CB01E2"/>
    <w:rsid w:val="00CB05D0"/>
    <w:rsid w:val="00CB07C7"/>
    <w:rsid w:val="00CB0A0F"/>
    <w:rsid w:val="00CB0B24"/>
    <w:rsid w:val="00CB121A"/>
    <w:rsid w:val="00CB183D"/>
    <w:rsid w:val="00CB2E69"/>
    <w:rsid w:val="00CB331C"/>
    <w:rsid w:val="00CB3338"/>
    <w:rsid w:val="00CB3479"/>
    <w:rsid w:val="00CB3575"/>
    <w:rsid w:val="00CB3950"/>
    <w:rsid w:val="00CB3EC0"/>
    <w:rsid w:val="00CB4B98"/>
    <w:rsid w:val="00CB4D02"/>
    <w:rsid w:val="00CB4D69"/>
    <w:rsid w:val="00CB4D6C"/>
    <w:rsid w:val="00CB4E5B"/>
    <w:rsid w:val="00CB4E92"/>
    <w:rsid w:val="00CB5669"/>
    <w:rsid w:val="00CB5872"/>
    <w:rsid w:val="00CB6A5D"/>
    <w:rsid w:val="00CB6D1A"/>
    <w:rsid w:val="00CB71EC"/>
    <w:rsid w:val="00CB7294"/>
    <w:rsid w:val="00CB729A"/>
    <w:rsid w:val="00CB75BE"/>
    <w:rsid w:val="00CB7CEF"/>
    <w:rsid w:val="00CB7E6C"/>
    <w:rsid w:val="00CC07DB"/>
    <w:rsid w:val="00CC0BA8"/>
    <w:rsid w:val="00CC1ED7"/>
    <w:rsid w:val="00CC1F22"/>
    <w:rsid w:val="00CC26E9"/>
    <w:rsid w:val="00CC2927"/>
    <w:rsid w:val="00CC2E5D"/>
    <w:rsid w:val="00CC2E81"/>
    <w:rsid w:val="00CC2EE9"/>
    <w:rsid w:val="00CC31C3"/>
    <w:rsid w:val="00CC3236"/>
    <w:rsid w:val="00CC3242"/>
    <w:rsid w:val="00CC340D"/>
    <w:rsid w:val="00CC355C"/>
    <w:rsid w:val="00CC357A"/>
    <w:rsid w:val="00CC36FC"/>
    <w:rsid w:val="00CC3F8D"/>
    <w:rsid w:val="00CC436D"/>
    <w:rsid w:val="00CC5170"/>
    <w:rsid w:val="00CC528B"/>
    <w:rsid w:val="00CC52F5"/>
    <w:rsid w:val="00CC68BC"/>
    <w:rsid w:val="00CC6A4E"/>
    <w:rsid w:val="00CC6BA4"/>
    <w:rsid w:val="00CC6E12"/>
    <w:rsid w:val="00CC7079"/>
    <w:rsid w:val="00CC7165"/>
    <w:rsid w:val="00CC786F"/>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4CBA"/>
    <w:rsid w:val="00CD5197"/>
    <w:rsid w:val="00CD5374"/>
    <w:rsid w:val="00CD5515"/>
    <w:rsid w:val="00CD57AE"/>
    <w:rsid w:val="00CD5C1D"/>
    <w:rsid w:val="00CD61EB"/>
    <w:rsid w:val="00CD6A7F"/>
    <w:rsid w:val="00CD7489"/>
    <w:rsid w:val="00CD773B"/>
    <w:rsid w:val="00CD79EB"/>
    <w:rsid w:val="00CE00B1"/>
    <w:rsid w:val="00CE046B"/>
    <w:rsid w:val="00CE06F5"/>
    <w:rsid w:val="00CE07D2"/>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5E76"/>
    <w:rsid w:val="00CE631C"/>
    <w:rsid w:val="00CE64E6"/>
    <w:rsid w:val="00CE69C1"/>
    <w:rsid w:val="00CE6B15"/>
    <w:rsid w:val="00CE6BD2"/>
    <w:rsid w:val="00CE7A63"/>
    <w:rsid w:val="00CE7C9D"/>
    <w:rsid w:val="00CE7D1B"/>
    <w:rsid w:val="00CE7EA3"/>
    <w:rsid w:val="00CF00F6"/>
    <w:rsid w:val="00CF0BB8"/>
    <w:rsid w:val="00CF1E29"/>
    <w:rsid w:val="00CF1E40"/>
    <w:rsid w:val="00CF1FB4"/>
    <w:rsid w:val="00CF2118"/>
    <w:rsid w:val="00CF2379"/>
    <w:rsid w:val="00CF2BF1"/>
    <w:rsid w:val="00CF2DC2"/>
    <w:rsid w:val="00CF2E38"/>
    <w:rsid w:val="00CF2FFB"/>
    <w:rsid w:val="00CF30A5"/>
    <w:rsid w:val="00CF30E7"/>
    <w:rsid w:val="00CF3344"/>
    <w:rsid w:val="00CF35BA"/>
    <w:rsid w:val="00CF39DD"/>
    <w:rsid w:val="00CF3F53"/>
    <w:rsid w:val="00CF4B48"/>
    <w:rsid w:val="00CF56EA"/>
    <w:rsid w:val="00CF579B"/>
    <w:rsid w:val="00CF5C36"/>
    <w:rsid w:val="00CF5DFB"/>
    <w:rsid w:val="00CF620C"/>
    <w:rsid w:val="00CF664D"/>
    <w:rsid w:val="00CF6AA2"/>
    <w:rsid w:val="00CF70C8"/>
    <w:rsid w:val="00CF7206"/>
    <w:rsid w:val="00CF741E"/>
    <w:rsid w:val="00CF74B4"/>
    <w:rsid w:val="00CF74E0"/>
    <w:rsid w:val="00CF79A3"/>
    <w:rsid w:val="00CF7B52"/>
    <w:rsid w:val="00CF7E5F"/>
    <w:rsid w:val="00CF7F31"/>
    <w:rsid w:val="00CF7FFB"/>
    <w:rsid w:val="00D004E4"/>
    <w:rsid w:val="00D00567"/>
    <w:rsid w:val="00D007D3"/>
    <w:rsid w:val="00D00CCB"/>
    <w:rsid w:val="00D00D3E"/>
    <w:rsid w:val="00D00E43"/>
    <w:rsid w:val="00D00F2B"/>
    <w:rsid w:val="00D00FDE"/>
    <w:rsid w:val="00D01262"/>
    <w:rsid w:val="00D0127A"/>
    <w:rsid w:val="00D013A1"/>
    <w:rsid w:val="00D014BC"/>
    <w:rsid w:val="00D01A6B"/>
    <w:rsid w:val="00D01E0A"/>
    <w:rsid w:val="00D01F09"/>
    <w:rsid w:val="00D020F7"/>
    <w:rsid w:val="00D0230A"/>
    <w:rsid w:val="00D02A1F"/>
    <w:rsid w:val="00D037B8"/>
    <w:rsid w:val="00D03FBC"/>
    <w:rsid w:val="00D0416F"/>
    <w:rsid w:val="00D04283"/>
    <w:rsid w:val="00D04446"/>
    <w:rsid w:val="00D04512"/>
    <w:rsid w:val="00D04756"/>
    <w:rsid w:val="00D07456"/>
    <w:rsid w:val="00D1029B"/>
    <w:rsid w:val="00D104AD"/>
    <w:rsid w:val="00D106DA"/>
    <w:rsid w:val="00D1091E"/>
    <w:rsid w:val="00D10B83"/>
    <w:rsid w:val="00D10BDA"/>
    <w:rsid w:val="00D10CF3"/>
    <w:rsid w:val="00D1130E"/>
    <w:rsid w:val="00D113E6"/>
    <w:rsid w:val="00D1151C"/>
    <w:rsid w:val="00D11521"/>
    <w:rsid w:val="00D11923"/>
    <w:rsid w:val="00D11A99"/>
    <w:rsid w:val="00D1261B"/>
    <w:rsid w:val="00D1289F"/>
    <w:rsid w:val="00D12EEC"/>
    <w:rsid w:val="00D131A1"/>
    <w:rsid w:val="00D138FC"/>
    <w:rsid w:val="00D139E9"/>
    <w:rsid w:val="00D13D1A"/>
    <w:rsid w:val="00D13F2D"/>
    <w:rsid w:val="00D13F81"/>
    <w:rsid w:val="00D144FF"/>
    <w:rsid w:val="00D1470B"/>
    <w:rsid w:val="00D149C1"/>
    <w:rsid w:val="00D14DC6"/>
    <w:rsid w:val="00D14DD9"/>
    <w:rsid w:val="00D153B0"/>
    <w:rsid w:val="00D15807"/>
    <w:rsid w:val="00D15ABB"/>
    <w:rsid w:val="00D164EC"/>
    <w:rsid w:val="00D16899"/>
    <w:rsid w:val="00D16C5C"/>
    <w:rsid w:val="00D16CB2"/>
    <w:rsid w:val="00D16CB9"/>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48C"/>
    <w:rsid w:val="00D22A8B"/>
    <w:rsid w:val="00D23B70"/>
    <w:rsid w:val="00D24600"/>
    <w:rsid w:val="00D249C6"/>
    <w:rsid w:val="00D253A6"/>
    <w:rsid w:val="00D25AAE"/>
    <w:rsid w:val="00D25F1E"/>
    <w:rsid w:val="00D25F83"/>
    <w:rsid w:val="00D26928"/>
    <w:rsid w:val="00D272A0"/>
    <w:rsid w:val="00D30807"/>
    <w:rsid w:val="00D30ADB"/>
    <w:rsid w:val="00D30BE5"/>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768"/>
    <w:rsid w:val="00D3399B"/>
    <w:rsid w:val="00D33B4A"/>
    <w:rsid w:val="00D33FEC"/>
    <w:rsid w:val="00D349C1"/>
    <w:rsid w:val="00D34ED4"/>
    <w:rsid w:val="00D35E99"/>
    <w:rsid w:val="00D36595"/>
    <w:rsid w:val="00D3663E"/>
    <w:rsid w:val="00D3667B"/>
    <w:rsid w:val="00D366C3"/>
    <w:rsid w:val="00D36965"/>
    <w:rsid w:val="00D36C21"/>
    <w:rsid w:val="00D36F80"/>
    <w:rsid w:val="00D37316"/>
    <w:rsid w:val="00D3737C"/>
    <w:rsid w:val="00D377A7"/>
    <w:rsid w:val="00D37F74"/>
    <w:rsid w:val="00D401E1"/>
    <w:rsid w:val="00D4110B"/>
    <w:rsid w:val="00D4116E"/>
    <w:rsid w:val="00D4155A"/>
    <w:rsid w:val="00D417CD"/>
    <w:rsid w:val="00D418F5"/>
    <w:rsid w:val="00D41AFD"/>
    <w:rsid w:val="00D41BFC"/>
    <w:rsid w:val="00D41E2F"/>
    <w:rsid w:val="00D42136"/>
    <w:rsid w:val="00D42313"/>
    <w:rsid w:val="00D42475"/>
    <w:rsid w:val="00D42477"/>
    <w:rsid w:val="00D4300D"/>
    <w:rsid w:val="00D431E9"/>
    <w:rsid w:val="00D434DA"/>
    <w:rsid w:val="00D436BB"/>
    <w:rsid w:val="00D4401C"/>
    <w:rsid w:val="00D444D1"/>
    <w:rsid w:val="00D446EA"/>
    <w:rsid w:val="00D447A7"/>
    <w:rsid w:val="00D449EE"/>
    <w:rsid w:val="00D44A18"/>
    <w:rsid w:val="00D44B12"/>
    <w:rsid w:val="00D44F32"/>
    <w:rsid w:val="00D451ED"/>
    <w:rsid w:val="00D45705"/>
    <w:rsid w:val="00D45D06"/>
    <w:rsid w:val="00D46164"/>
    <w:rsid w:val="00D461BE"/>
    <w:rsid w:val="00D46342"/>
    <w:rsid w:val="00D466FA"/>
    <w:rsid w:val="00D467A2"/>
    <w:rsid w:val="00D467BA"/>
    <w:rsid w:val="00D468C7"/>
    <w:rsid w:val="00D468DB"/>
    <w:rsid w:val="00D46B93"/>
    <w:rsid w:val="00D46D06"/>
    <w:rsid w:val="00D472B2"/>
    <w:rsid w:val="00D47FC8"/>
    <w:rsid w:val="00D500BC"/>
    <w:rsid w:val="00D5025C"/>
    <w:rsid w:val="00D5096D"/>
    <w:rsid w:val="00D50D16"/>
    <w:rsid w:val="00D518D6"/>
    <w:rsid w:val="00D51AC9"/>
    <w:rsid w:val="00D51E7D"/>
    <w:rsid w:val="00D527FC"/>
    <w:rsid w:val="00D52DA6"/>
    <w:rsid w:val="00D53290"/>
    <w:rsid w:val="00D532AE"/>
    <w:rsid w:val="00D544DC"/>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194"/>
    <w:rsid w:val="00D66A74"/>
    <w:rsid w:val="00D66D15"/>
    <w:rsid w:val="00D672D9"/>
    <w:rsid w:val="00D672DC"/>
    <w:rsid w:val="00D67944"/>
    <w:rsid w:val="00D67AF4"/>
    <w:rsid w:val="00D70310"/>
    <w:rsid w:val="00D70897"/>
    <w:rsid w:val="00D70922"/>
    <w:rsid w:val="00D70B87"/>
    <w:rsid w:val="00D71330"/>
    <w:rsid w:val="00D71589"/>
    <w:rsid w:val="00D71D17"/>
    <w:rsid w:val="00D7258C"/>
    <w:rsid w:val="00D72822"/>
    <w:rsid w:val="00D7293B"/>
    <w:rsid w:val="00D72BB7"/>
    <w:rsid w:val="00D73264"/>
    <w:rsid w:val="00D7523F"/>
    <w:rsid w:val="00D757BB"/>
    <w:rsid w:val="00D7634E"/>
    <w:rsid w:val="00D76492"/>
    <w:rsid w:val="00D76530"/>
    <w:rsid w:val="00D76ABE"/>
    <w:rsid w:val="00D76B25"/>
    <w:rsid w:val="00D76C80"/>
    <w:rsid w:val="00D76EF9"/>
    <w:rsid w:val="00D7734B"/>
    <w:rsid w:val="00D7762C"/>
    <w:rsid w:val="00D77683"/>
    <w:rsid w:val="00D77A6B"/>
    <w:rsid w:val="00D77AA5"/>
    <w:rsid w:val="00D80629"/>
    <w:rsid w:val="00D80692"/>
    <w:rsid w:val="00D810B6"/>
    <w:rsid w:val="00D81C0D"/>
    <w:rsid w:val="00D822D0"/>
    <w:rsid w:val="00D82463"/>
    <w:rsid w:val="00D82A3C"/>
    <w:rsid w:val="00D82ADA"/>
    <w:rsid w:val="00D8303E"/>
    <w:rsid w:val="00D8429D"/>
    <w:rsid w:val="00D84440"/>
    <w:rsid w:val="00D84A71"/>
    <w:rsid w:val="00D84C73"/>
    <w:rsid w:val="00D84DEC"/>
    <w:rsid w:val="00D84EB8"/>
    <w:rsid w:val="00D85502"/>
    <w:rsid w:val="00D85992"/>
    <w:rsid w:val="00D859D6"/>
    <w:rsid w:val="00D85A33"/>
    <w:rsid w:val="00D85B1E"/>
    <w:rsid w:val="00D85B88"/>
    <w:rsid w:val="00D85BD0"/>
    <w:rsid w:val="00D86B28"/>
    <w:rsid w:val="00D8736F"/>
    <w:rsid w:val="00D875F0"/>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20CC"/>
    <w:rsid w:val="00D92321"/>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4D5"/>
    <w:rsid w:val="00D9579B"/>
    <w:rsid w:val="00D957B0"/>
    <w:rsid w:val="00D95B1A"/>
    <w:rsid w:val="00D95CC0"/>
    <w:rsid w:val="00D962D8"/>
    <w:rsid w:val="00D9635B"/>
    <w:rsid w:val="00D964EA"/>
    <w:rsid w:val="00D96596"/>
    <w:rsid w:val="00D96E19"/>
    <w:rsid w:val="00D97018"/>
    <w:rsid w:val="00D97056"/>
    <w:rsid w:val="00DA039D"/>
    <w:rsid w:val="00DA0510"/>
    <w:rsid w:val="00DA0A9B"/>
    <w:rsid w:val="00DA103D"/>
    <w:rsid w:val="00DA1055"/>
    <w:rsid w:val="00DA16E2"/>
    <w:rsid w:val="00DA1709"/>
    <w:rsid w:val="00DA177A"/>
    <w:rsid w:val="00DA20E6"/>
    <w:rsid w:val="00DA2336"/>
    <w:rsid w:val="00DA28F7"/>
    <w:rsid w:val="00DA2978"/>
    <w:rsid w:val="00DA2DD9"/>
    <w:rsid w:val="00DA3975"/>
    <w:rsid w:val="00DA3EAA"/>
    <w:rsid w:val="00DA400C"/>
    <w:rsid w:val="00DA4138"/>
    <w:rsid w:val="00DA436B"/>
    <w:rsid w:val="00DA443D"/>
    <w:rsid w:val="00DA5173"/>
    <w:rsid w:val="00DA5198"/>
    <w:rsid w:val="00DA533D"/>
    <w:rsid w:val="00DA66EC"/>
    <w:rsid w:val="00DA6F24"/>
    <w:rsid w:val="00DA6F79"/>
    <w:rsid w:val="00DA734A"/>
    <w:rsid w:val="00DA7691"/>
    <w:rsid w:val="00DA7919"/>
    <w:rsid w:val="00DB0002"/>
    <w:rsid w:val="00DB0AC8"/>
    <w:rsid w:val="00DB0CA3"/>
    <w:rsid w:val="00DB126B"/>
    <w:rsid w:val="00DB1567"/>
    <w:rsid w:val="00DB1665"/>
    <w:rsid w:val="00DB1826"/>
    <w:rsid w:val="00DB195F"/>
    <w:rsid w:val="00DB1AEE"/>
    <w:rsid w:val="00DB1C3C"/>
    <w:rsid w:val="00DB2761"/>
    <w:rsid w:val="00DB2A1B"/>
    <w:rsid w:val="00DB2D14"/>
    <w:rsid w:val="00DB3197"/>
    <w:rsid w:val="00DB3333"/>
    <w:rsid w:val="00DB3D37"/>
    <w:rsid w:val="00DB4314"/>
    <w:rsid w:val="00DB4498"/>
    <w:rsid w:val="00DB4589"/>
    <w:rsid w:val="00DB4603"/>
    <w:rsid w:val="00DB4A56"/>
    <w:rsid w:val="00DB4CCF"/>
    <w:rsid w:val="00DB55D1"/>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979"/>
    <w:rsid w:val="00DC4D3A"/>
    <w:rsid w:val="00DC5604"/>
    <w:rsid w:val="00DC5B02"/>
    <w:rsid w:val="00DC61DB"/>
    <w:rsid w:val="00DC6D15"/>
    <w:rsid w:val="00DC706F"/>
    <w:rsid w:val="00DC7264"/>
    <w:rsid w:val="00DD09FE"/>
    <w:rsid w:val="00DD0FCB"/>
    <w:rsid w:val="00DD164E"/>
    <w:rsid w:val="00DD1D03"/>
    <w:rsid w:val="00DD2115"/>
    <w:rsid w:val="00DD235A"/>
    <w:rsid w:val="00DD23A4"/>
    <w:rsid w:val="00DD249D"/>
    <w:rsid w:val="00DD2586"/>
    <w:rsid w:val="00DD27A5"/>
    <w:rsid w:val="00DD29FC"/>
    <w:rsid w:val="00DD3247"/>
    <w:rsid w:val="00DD3384"/>
    <w:rsid w:val="00DD3472"/>
    <w:rsid w:val="00DD383E"/>
    <w:rsid w:val="00DD3F7E"/>
    <w:rsid w:val="00DD4406"/>
    <w:rsid w:val="00DD44BC"/>
    <w:rsid w:val="00DD4808"/>
    <w:rsid w:val="00DD4894"/>
    <w:rsid w:val="00DD4A5F"/>
    <w:rsid w:val="00DD4CB2"/>
    <w:rsid w:val="00DD4E95"/>
    <w:rsid w:val="00DD4FBE"/>
    <w:rsid w:val="00DD4FC5"/>
    <w:rsid w:val="00DD536D"/>
    <w:rsid w:val="00DD54BE"/>
    <w:rsid w:val="00DD55C4"/>
    <w:rsid w:val="00DD584A"/>
    <w:rsid w:val="00DD5A27"/>
    <w:rsid w:val="00DD5C51"/>
    <w:rsid w:val="00DD5E23"/>
    <w:rsid w:val="00DD6DF2"/>
    <w:rsid w:val="00DD750E"/>
    <w:rsid w:val="00DD7700"/>
    <w:rsid w:val="00DD775F"/>
    <w:rsid w:val="00DD77F3"/>
    <w:rsid w:val="00DD7A2D"/>
    <w:rsid w:val="00DD7F5E"/>
    <w:rsid w:val="00DE02E8"/>
    <w:rsid w:val="00DE0426"/>
    <w:rsid w:val="00DE0682"/>
    <w:rsid w:val="00DE080D"/>
    <w:rsid w:val="00DE084B"/>
    <w:rsid w:val="00DE0A42"/>
    <w:rsid w:val="00DE0B5A"/>
    <w:rsid w:val="00DE0CB0"/>
    <w:rsid w:val="00DE0F41"/>
    <w:rsid w:val="00DE135E"/>
    <w:rsid w:val="00DE16F1"/>
    <w:rsid w:val="00DE1DC5"/>
    <w:rsid w:val="00DE1F70"/>
    <w:rsid w:val="00DE2CC0"/>
    <w:rsid w:val="00DE2DA4"/>
    <w:rsid w:val="00DE30D9"/>
    <w:rsid w:val="00DE3173"/>
    <w:rsid w:val="00DE333C"/>
    <w:rsid w:val="00DE35B2"/>
    <w:rsid w:val="00DE3686"/>
    <w:rsid w:val="00DE383A"/>
    <w:rsid w:val="00DE3B90"/>
    <w:rsid w:val="00DE3C71"/>
    <w:rsid w:val="00DE3DA6"/>
    <w:rsid w:val="00DE3F6C"/>
    <w:rsid w:val="00DE433D"/>
    <w:rsid w:val="00DE476F"/>
    <w:rsid w:val="00DE48D4"/>
    <w:rsid w:val="00DE4EC1"/>
    <w:rsid w:val="00DE51B6"/>
    <w:rsid w:val="00DE5374"/>
    <w:rsid w:val="00DE5683"/>
    <w:rsid w:val="00DE5966"/>
    <w:rsid w:val="00DE5BF2"/>
    <w:rsid w:val="00DE5E22"/>
    <w:rsid w:val="00DE5F52"/>
    <w:rsid w:val="00DE6230"/>
    <w:rsid w:val="00DE6728"/>
    <w:rsid w:val="00DE6F02"/>
    <w:rsid w:val="00DE70C6"/>
    <w:rsid w:val="00DE7654"/>
    <w:rsid w:val="00DE7701"/>
    <w:rsid w:val="00DE7811"/>
    <w:rsid w:val="00DF01CC"/>
    <w:rsid w:val="00DF0D2B"/>
    <w:rsid w:val="00DF0D4A"/>
    <w:rsid w:val="00DF0DF8"/>
    <w:rsid w:val="00DF0E61"/>
    <w:rsid w:val="00DF1423"/>
    <w:rsid w:val="00DF159D"/>
    <w:rsid w:val="00DF199D"/>
    <w:rsid w:val="00DF1A72"/>
    <w:rsid w:val="00DF1B3E"/>
    <w:rsid w:val="00DF219B"/>
    <w:rsid w:val="00DF265D"/>
    <w:rsid w:val="00DF26CE"/>
    <w:rsid w:val="00DF31B4"/>
    <w:rsid w:val="00DF31D1"/>
    <w:rsid w:val="00DF33DA"/>
    <w:rsid w:val="00DF3649"/>
    <w:rsid w:val="00DF385E"/>
    <w:rsid w:val="00DF3997"/>
    <w:rsid w:val="00DF4370"/>
    <w:rsid w:val="00DF48C9"/>
    <w:rsid w:val="00DF5587"/>
    <w:rsid w:val="00DF6033"/>
    <w:rsid w:val="00DF60F5"/>
    <w:rsid w:val="00DF6247"/>
    <w:rsid w:val="00DF65AB"/>
    <w:rsid w:val="00DF7C9E"/>
    <w:rsid w:val="00E004CA"/>
    <w:rsid w:val="00E00662"/>
    <w:rsid w:val="00E00745"/>
    <w:rsid w:val="00E00A6F"/>
    <w:rsid w:val="00E00B0D"/>
    <w:rsid w:val="00E019D6"/>
    <w:rsid w:val="00E01C6F"/>
    <w:rsid w:val="00E01D12"/>
    <w:rsid w:val="00E020FC"/>
    <w:rsid w:val="00E02947"/>
    <w:rsid w:val="00E02B61"/>
    <w:rsid w:val="00E02BAA"/>
    <w:rsid w:val="00E02C08"/>
    <w:rsid w:val="00E02E4A"/>
    <w:rsid w:val="00E0314F"/>
    <w:rsid w:val="00E03371"/>
    <w:rsid w:val="00E03823"/>
    <w:rsid w:val="00E03895"/>
    <w:rsid w:val="00E03EB9"/>
    <w:rsid w:val="00E03FFF"/>
    <w:rsid w:val="00E04A73"/>
    <w:rsid w:val="00E04AC1"/>
    <w:rsid w:val="00E04B4D"/>
    <w:rsid w:val="00E053E5"/>
    <w:rsid w:val="00E0544A"/>
    <w:rsid w:val="00E05659"/>
    <w:rsid w:val="00E06173"/>
    <w:rsid w:val="00E0624D"/>
    <w:rsid w:val="00E0626E"/>
    <w:rsid w:val="00E066D8"/>
    <w:rsid w:val="00E066DC"/>
    <w:rsid w:val="00E0690F"/>
    <w:rsid w:val="00E06FEC"/>
    <w:rsid w:val="00E07387"/>
    <w:rsid w:val="00E078E0"/>
    <w:rsid w:val="00E07C89"/>
    <w:rsid w:val="00E07D35"/>
    <w:rsid w:val="00E103FD"/>
    <w:rsid w:val="00E10706"/>
    <w:rsid w:val="00E10794"/>
    <w:rsid w:val="00E10E3E"/>
    <w:rsid w:val="00E114BE"/>
    <w:rsid w:val="00E118D2"/>
    <w:rsid w:val="00E1245B"/>
    <w:rsid w:val="00E12A24"/>
    <w:rsid w:val="00E12B46"/>
    <w:rsid w:val="00E12B6F"/>
    <w:rsid w:val="00E12B7B"/>
    <w:rsid w:val="00E12EC2"/>
    <w:rsid w:val="00E12FFE"/>
    <w:rsid w:val="00E13930"/>
    <w:rsid w:val="00E14187"/>
    <w:rsid w:val="00E1481D"/>
    <w:rsid w:val="00E15066"/>
    <w:rsid w:val="00E150D0"/>
    <w:rsid w:val="00E1521D"/>
    <w:rsid w:val="00E15574"/>
    <w:rsid w:val="00E155B0"/>
    <w:rsid w:val="00E15640"/>
    <w:rsid w:val="00E1568B"/>
    <w:rsid w:val="00E15704"/>
    <w:rsid w:val="00E157F3"/>
    <w:rsid w:val="00E15941"/>
    <w:rsid w:val="00E15AC8"/>
    <w:rsid w:val="00E16417"/>
    <w:rsid w:val="00E16630"/>
    <w:rsid w:val="00E1679D"/>
    <w:rsid w:val="00E16BE2"/>
    <w:rsid w:val="00E16CF7"/>
    <w:rsid w:val="00E17385"/>
    <w:rsid w:val="00E17613"/>
    <w:rsid w:val="00E1785F"/>
    <w:rsid w:val="00E179F7"/>
    <w:rsid w:val="00E17D4D"/>
    <w:rsid w:val="00E17D5F"/>
    <w:rsid w:val="00E207EC"/>
    <w:rsid w:val="00E21355"/>
    <w:rsid w:val="00E21612"/>
    <w:rsid w:val="00E22267"/>
    <w:rsid w:val="00E222B4"/>
    <w:rsid w:val="00E22341"/>
    <w:rsid w:val="00E22B66"/>
    <w:rsid w:val="00E239B9"/>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870"/>
    <w:rsid w:val="00E26BA3"/>
    <w:rsid w:val="00E26CE6"/>
    <w:rsid w:val="00E26F4B"/>
    <w:rsid w:val="00E2703B"/>
    <w:rsid w:val="00E27692"/>
    <w:rsid w:val="00E27B83"/>
    <w:rsid w:val="00E27FD1"/>
    <w:rsid w:val="00E300C1"/>
    <w:rsid w:val="00E30E21"/>
    <w:rsid w:val="00E311C3"/>
    <w:rsid w:val="00E31459"/>
    <w:rsid w:val="00E31917"/>
    <w:rsid w:val="00E3251E"/>
    <w:rsid w:val="00E32895"/>
    <w:rsid w:val="00E32B0C"/>
    <w:rsid w:val="00E334A0"/>
    <w:rsid w:val="00E3357A"/>
    <w:rsid w:val="00E3387A"/>
    <w:rsid w:val="00E33987"/>
    <w:rsid w:val="00E33FB4"/>
    <w:rsid w:val="00E341B6"/>
    <w:rsid w:val="00E34DC4"/>
    <w:rsid w:val="00E35474"/>
    <w:rsid w:val="00E358BE"/>
    <w:rsid w:val="00E35BF4"/>
    <w:rsid w:val="00E35DFE"/>
    <w:rsid w:val="00E361B6"/>
    <w:rsid w:val="00E36643"/>
    <w:rsid w:val="00E36805"/>
    <w:rsid w:val="00E36863"/>
    <w:rsid w:val="00E36F78"/>
    <w:rsid w:val="00E371A9"/>
    <w:rsid w:val="00E37690"/>
    <w:rsid w:val="00E4007C"/>
    <w:rsid w:val="00E4035D"/>
    <w:rsid w:val="00E40A4A"/>
    <w:rsid w:val="00E40B40"/>
    <w:rsid w:val="00E40FEC"/>
    <w:rsid w:val="00E41593"/>
    <w:rsid w:val="00E41DE5"/>
    <w:rsid w:val="00E41F95"/>
    <w:rsid w:val="00E42441"/>
    <w:rsid w:val="00E428C4"/>
    <w:rsid w:val="00E42952"/>
    <w:rsid w:val="00E42B79"/>
    <w:rsid w:val="00E42BF0"/>
    <w:rsid w:val="00E42D2F"/>
    <w:rsid w:val="00E43D7D"/>
    <w:rsid w:val="00E44023"/>
    <w:rsid w:val="00E442CD"/>
    <w:rsid w:val="00E4432C"/>
    <w:rsid w:val="00E44A1B"/>
    <w:rsid w:val="00E45206"/>
    <w:rsid w:val="00E453D9"/>
    <w:rsid w:val="00E459A7"/>
    <w:rsid w:val="00E459F3"/>
    <w:rsid w:val="00E4635B"/>
    <w:rsid w:val="00E4657E"/>
    <w:rsid w:val="00E46A08"/>
    <w:rsid w:val="00E46C24"/>
    <w:rsid w:val="00E46C45"/>
    <w:rsid w:val="00E47F7C"/>
    <w:rsid w:val="00E505D4"/>
    <w:rsid w:val="00E50961"/>
    <w:rsid w:val="00E509E9"/>
    <w:rsid w:val="00E50EB8"/>
    <w:rsid w:val="00E50F54"/>
    <w:rsid w:val="00E5165C"/>
    <w:rsid w:val="00E51F22"/>
    <w:rsid w:val="00E52345"/>
    <w:rsid w:val="00E527E1"/>
    <w:rsid w:val="00E52B47"/>
    <w:rsid w:val="00E52EB7"/>
    <w:rsid w:val="00E53382"/>
    <w:rsid w:val="00E53AA5"/>
    <w:rsid w:val="00E53C6E"/>
    <w:rsid w:val="00E541A4"/>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0CCD"/>
    <w:rsid w:val="00E612C5"/>
    <w:rsid w:val="00E61F9C"/>
    <w:rsid w:val="00E61FD8"/>
    <w:rsid w:val="00E62192"/>
    <w:rsid w:val="00E625DF"/>
    <w:rsid w:val="00E6265C"/>
    <w:rsid w:val="00E6276E"/>
    <w:rsid w:val="00E627D2"/>
    <w:rsid w:val="00E63030"/>
    <w:rsid w:val="00E6349C"/>
    <w:rsid w:val="00E637B3"/>
    <w:rsid w:val="00E64247"/>
    <w:rsid w:val="00E648A4"/>
    <w:rsid w:val="00E64A0E"/>
    <w:rsid w:val="00E64E4E"/>
    <w:rsid w:val="00E65016"/>
    <w:rsid w:val="00E65177"/>
    <w:rsid w:val="00E65CC2"/>
    <w:rsid w:val="00E65FEE"/>
    <w:rsid w:val="00E668DE"/>
    <w:rsid w:val="00E66AA8"/>
    <w:rsid w:val="00E67246"/>
    <w:rsid w:val="00E672BF"/>
    <w:rsid w:val="00E6774D"/>
    <w:rsid w:val="00E70361"/>
    <w:rsid w:val="00E70816"/>
    <w:rsid w:val="00E70BC8"/>
    <w:rsid w:val="00E70C99"/>
    <w:rsid w:val="00E710FB"/>
    <w:rsid w:val="00E71194"/>
    <w:rsid w:val="00E71879"/>
    <w:rsid w:val="00E71E6E"/>
    <w:rsid w:val="00E71E9B"/>
    <w:rsid w:val="00E7238B"/>
    <w:rsid w:val="00E72499"/>
    <w:rsid w:val="00E729D0"/>
    <w:rsid w:val="00E72F62"/>
    <w:rsid w:val="00E730D2"/>
    <w:rsid w:val="00E731D3"/>
    <w:rsid w:val="00E7339F"/>
    <w:rsid w:val="00E739A4"/>
    <w:rsid w:val="00E739CB"/>
    <w:rsid w:val="00E73F25"/>
    <w:rsid w:val="00E742B1"/>
    <w:rsid w:val="00E746B5"/>
    <w:rsid w:val="00E75593"/>
    <w:rsid w:val="00E755CB"/>
    <w:rsid w:val="00E7603F"/>
    <w:rsid w:val="00E767FD"/>
    <w:rsid w:val="00E7748E"/>
    <w:rsid w:val="00E77667"/>
    <w:rsid w:val="00E777F0"/>
    <w:rsid w:val="00E779EB"/>
    <w:rsid w:val="00E77FC7"/>
    <w:rsid w:val="00E8011D"/>
    <w:rsid w:val="00E805EB"/>
    <w:rsid w:val="00E8101B"/>
    <w:rsid w:val="00E81425"/>
    <w:rsid w:val="00E81567"/>
    <w:rsid w:val="00E8162B"/>
    <w:rsid w:val="00E81E7D"/>
    <w:rsid w:val="00E82135"/>
    <w:rsid w:val="00E82142"/>
    <w:rsid w:val="00E82378"/>
    <w:rsid w:val="00E831D2"/>
    <w:rsid w:val="00E83883"/>
    <w:rsid w:val="00E83CE1"/>
    <w:rsid w:val="00E83EE0"/>
    <w:rsid w:val="00E84199"/>
    <w:rsid w:val="00E84255"/>
    <w:rsid w:val="00E843AC"/>
    <w:rsid w:val="00E84436"/>
    <w:rsid w:val="00E848C7"/>
    <w:rsid w:val="00E84A68"/>
    <w:rsid w:val="00E856A2"/>
    <w:rsid w:val="00E856CF"/>
    <w:rsid w:val="00E85AB3"/>
    <w:rsid w:val="00E85F53"/>
    <w:rsid w:val="00E8611F"/>
    <w:rsid w:val="00E8679A"/>
    <w:rsid w:val="00E867E2"/>
    <w:rsid w:val="00E879EA"/>
    <w:rsid w:val="00E87F49"/>
    <w:rsid w:val="00E901EE"/>
    <w:rsid w:val="00E906A0"/>
    <w:rsid w:val="00E90D00"/>
    <w:rsid w:val="00E91428"/>
    <w:rsid w:val="00E9184E"/>
    <w:rsid w:val="00E91B51"/>
    <w:rsid w:val="00E91F31"/>
    <w:rsid w:val="00E9274B"/>
    <w:rsid w:val="00E92DD9"/>
    <w:rsid w:val="00E93069"/>
    <w:rsid w:val="00E93106"/>
    <w:rsid w:val="00E93385"/>
    <w:rsid w:val="00E93551"/>
    <w:rsid w:val="00E938BE"/>
    <w:rsid w:val="00E93E82"/>
    <w:rsid w:val="00E93F9B"/>
    <w:rsid w:val="00E947B6"/>
    <w:rsid w:val="00E95CFB"/>
    <w:rsid w:val="00E95D46"/>
    <w:rsid w:val="00E95F5F"/>
    <w:rsid w:val="00E9603C"/>
    <w:rsid w:val="00E96056"/>
    <w:rsid w:val="00E9614A"/>
    <w:rsid w:val="00E961F3"/>
    <w:rsid w:val="00E96A3E"/>
    <w:rsid w:val="00E96CD0"/>
    <w:rsid w:val="00E974A5"/>
    <w:rsid w:val="00E9788C"/>
    <w:rsid w:val="00E97975"/>
    <w:rsid w:val="00E97AB3"/>
    <w:rsid w:val="00E97E30"/>
    <w:rsid w:val="00E97FA2"/>
    <w:rsid w:val="00EA112F"/>
    <w:rsid w:val="00EA1265"/>
    <w:rsid w:val="00EA1354"/>
    <w:rsid w:val="00EA14DF"/>
    <w:rsid w:val="00EA1CB8"/>
    <w:rsid w:val="00EA215C"/>
    <w:rsid w:val="00EA244F"/>
    <w:rsid w:val="00EA2AC1"/>
    <w:rsid w:val="00EA3349"/>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B71"/>
    <w:rsid w:val="00EB0BD4"/>
    <w:rsid w:val="00EB1D73"/>
    <w:rsid w:val="00EB2272"/>
    <w:rsid w:val="00EB2623"/>
    <w:rsid w:val="00EB2708"/>
    <w:rsid w:val="00EB2A2E"/>
    <w:rsid w:val="00EB2E3C"/>
    <w:rsid w:val="00EB2F78"/>
    <w:rsid w:val="00EB4146"/>
    <w:rsid w:val="00EB418A"/>
    <w:rsid w:val="00EB449E"/>
    <w:rsid w:val="00EB45BF"/>
    <w:rsid w:val="00EB49A7"/>
    <w:rsid w:val="00EB6C9A"/>
    <w:rsid w:val="00EB711B"/>
    <w:rsid w:val="00EB71C5"/>
    <w:rsid w:val="00EB738E"/>
    <w:rsid w:val="00EC04A9"/>
    <w:rsid w:val="00EC0858"/>
    <w:rsid w:val="00EC08CC"/>
    <w:rsid w:val="00EC0C4F"/>
    <w:rsid w:val="00EC106D"/>
    <w:rsid w:val="00EC10E1"/>
    <w:rsid w:val="00EC1521"/>
    <w:rsid w:val="00EC1E06"/>
    <w:rsid w:val="00EC229E"/>
    <w:rsid w:val="00EC24EF"/>
    <w:rsid w:val="00EC303F"/>
    <w:rsid w:val="00EC306D"/>
    <w:rsid w:val="00EC30F1"/>
    <w:rsid w:val="00EC3319"/>
    <w:rsid w:val="00EC3427"/>
    <w:rsid w:val="00EC34EE"/>
    <w:rsid w:val="00EC3CCE"/>
    <w:rsid w:val="00EC416F"/>
    <w:rsid w:val="00EC4550"/>
    <w:rsid w:val="00EC4849"/>
    <w:rsid w:val="00EC4D1C"/>
    <w:rsid w:val="00EC54B9"/>
    <w:rsid w:val="00EC54E0"/>
    <w:rsid w:val="00EC566A"/>
    <w:rsid w:val="00EC5869"/>
    <w:rsid w:val="00EC59CE"/>
    <w:rsid w:val="00EC5B46"/>
    <w:rsid w:val="00EC623B"/>
    <w:rsid w:val="00EC6A16"/>
    <w:rsid w:val="00EC6B36"/>
    <w:rsid w:val="00EC6EFD"/>
    <w:rsid w:val="00EC6FB8"/>
    <w:rsid w:val="00EC73EA"/>
    <w:rsid w:val="00EC786C"/>
    <w:rsid w:val="00EC7A7B"/>
    <w:rsid w:val="00EC7F2D"/>
    <w:rsid w:val="00ED0122"/>
    <w:rsid w:val="00ED0A48"/>
    <w:rsid w:val="00ED0BE7"/>
    <w:rsid w:val="00ED107F"/>
    <w:rsid w:val="00ED1A0D"/>
    <w:rsid w:val="00ED249E"/>
    <w:rsid w:val="00ED2967"/>
    <w:rsid w:val="00ED327C"/>
    <w:rsid w:val="00ED3B25"/>
    <w:rsid w:val="00ED403E"/>
    <w:rsid w:val="00ED4230"/>
    <w:rsid w:val="00ED47A4"/>
    <w:rsid w:val="00ED4AB0"/>
    <w:rsid w:val="00ED4E8B"/>
    <w:rsid w:val="00ED50BA"/>
    <w:rsid w:val="00ED5502"/>
    <w:rsid w:val="00ED5678"/>
    <w:rsid w:val="00ED597A"/>
    <w:rsid w:val="00ED5D46"/>
    <w:rsid w:val="00ED5D9D"/>
    <w:rsid w:val="00ED5EC6"/>
    <w:rsid w:val="00ED623C"/>
    <w:rsid w:val="00ED7008"/>
    <w:rsid w:val="00ED70DA"/>
    <w:rsid w:val="00ED70FD"/>
    <w:rsid w:val="00ED71ED"/>
    <w:rsid w:val="00ED781B"/>
    <w:rsid w:val="00ED7E5A"/>
    <w:rsid w:val="00EE00F7"/>
    <w:rsid w:val="00EE01AB"/>
    <w:rsid w:val="00EE03F5"/>
    <w:rsid w:val="00EE0597"/>
    <w:rsid w:val="00EE06DD"/>
    <w:rsid w:val="00EE0A29"/>
    <w:rsid w:val="00EE0AAF"/>
    <w:rsid w:val="00EE0DD1"/>
    <w:rsid w:val="00EE0F30"/>
    <w:rsid w:val="00EE1128"/>
    <w:rsid w:val="00EE1392"/>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B1D"/>
    <w:rsid w:val="00EE4B90"/>
    <w:rsid w:val="00EE50F4"/>
    <w:rsid w:val="00EE5821"/>
    <w:rsid w:val="00EE5C92"/>
    <w:rsid w:val="00EE5FEC"/>
    <w:rsid w:val="00EE6039"/>
    <w:rsid w:val="00EE63C3"/>
    <w:rsid w:val="00EE65C4"/>
    <w:rsid w:val="00EE687D"/>
    <w:rsid w:val="00EE6FC3"/>
    <w:rsid w:val="00EE7130"/>
    <w:rsid w:val="00EE7464"/>
    <w:rsid w:val="00EE751C"/>
    <w:rsid w:val="00EE76A8"/>
    <w:rsid w:val="00EE7B15"/>
    <w:rsid w:val="00EF0025"/>
    <w:rsid w:val="00EF1117"/>
    <w:rsid w:val="00EF115C"/>
    <w:rsid w:val="00EF1627"/>
    <w:rsid w:val="00EF173E"/>
    <w:rsid w:val="00EF17BE"/>
    <w:rsid w:val="00EF1DEA"/>
    <w:rsid w:val="00EF1F5E"/>
    <w:rsid w:val="00EF22EE"/>
    <w:rsid w:val="00EF3424"/>
    <w:rsid w:val="00EF3620"/>
    <w:rsid w:val="00EF3A54"/>
    <w:rsid w:val="00EF3A7A"/>
    <w:rsid w:val="00EF40DD"/>
    <w:rsid w:val="00EF4187"/>
    <w:rsid w:val="00EF419F"/>
    <w:rsid w:val="00EF43BE"/>
    <w:rsid w:val="00EF4534"/>
    <w:rsid w:val="00EF496F"/>
    <w:rsid w:val="00EF50C7"/>
    <w:rsid w:val="00EF5103"/>
    <w:rsid w:val="00EF525F"/>
    <w:rsid w:val="00EF5954"/>
    <w:rsid w:val="00EF5C1E"/>
    <w:rsid w:val="00EF5EE3"/>
    <w:rsid w:val="00EF6553"/>
    <w:rsid w:val="00EF689E"/>
    <w:rsid w:val="00EF6969"/>
    <w:rsid w:val="00EF6A7C"/>
    <w:rsid w:val="00EF6E7B"/>
    <w:rsid w:val="00EF6FE1"/>
    <w:rsid w:val="00EF736D"/>
    <w:rsid w:val="00EF7820"/>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307B"/>
    <w:rsid w:val="00F03173"/>
    <w:rsid w:val="00F0320C"/>
    <w:rsid w:val="00F047FD"/>
    <w:rsid w:val="00F049CA"/>
    <w:rsid w:val="00F04DE1"/>
    <w:rsid w:val="00F04FFF"/>
    <w:rsid w:val="00F051EE"/>
    <w:rsid w:val="00F05369"/>
    <w:rsid w:val="00F0553A"/>
    <w:rsid w:val="00F055F3"/>
    <w:rsid w:val="00F05695"/>
    <w:rsid w:val="00F05FAC"/>
    <w:rsid w:val="00F065C2"/>
    <w:rsid w:val="00F067F3"/>
    <w:rsid w:val="00F06976"/>
    <w:rsid w:val="00F06EBC"/>
    <w:rsid w:val="00F07117"/>
    <w:rsid w:val="00F073A3"/>
    <w:rsid w:val="00F0744D"/>
    <w:rsid w:val="00F07669"/>
    <w:rsid w:val="00F07759"/>
    <w:rsid w:val="00F07B8E"/>
    <w:rsid w:val="00F10799"/>
    <w:rsid w:val="00F1146E"/>
    <w:rsid w:val="00F117F1"/>
    <w:rsid w:val="00F118B7"/>
    <w:rsid w:val="00F11F22"/>
    <w:rsid w:val="00F12866"/>
    <w:rsid w:val="00F1335C"/>
    <w:rsid w:val="00F13A74"/>
    <w:rsid w:val="00F13B2D"/>
    <w:rsid w:val="00F13F93"/>
    <w:rsid w:val="00F15148"/>
    <w:rsid w:val="00F15721"/>
    <w:rsid w:val="00F15B6E"/>
    <w:rsid w:val="00F15C9B"/>
    <w:rsid w:val="00F15DE8"/>
    <w:rsid w:val="00F15E48"/>
    <w:rsid w:val="00F161DB"/>
    <w:rsid w:val="00F164A2"/>
    <w:rsid w:val="00F1651B"/>
    <w:rsid w:val="00F16632"/>
    <w:rsid w:val="00F16709"/>
    <w:rsid w:val="00F17029"/>
    <w:rsid w:val="00F1708B"/>
    <w:rsid w:val="00F17296"/>
    <w:rsid w:val="00F17733"/>
    <w:rsid w:val="00F1778D"/>
    <w:rsid w:val="00F177BF"/>
    <w:rsid w:val="00F178A1"/>
    <w:rsid w:val="00F17963"/>
    <w:rsid w:val="00F17A15"/>
    <w:rsid w:val="00F202DF"/>
    <w:rsid w:val="00F20794"/>
    <w:rsid w:val="00F208C0"/>
    <w:rsid w:val="00F20971"/>
    <w:rsid w:val="00F20C55"/>
    <w:rsid w:val="00F21755"/>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84C"/>
    <w:rsid w:val="00F249C8"/>
    <w:rsid w:val="00F24BBD"/>
    <w:rsid w:val="00F24FD4"/>
    <w:rsid w:val="00F25028"/>
    <w:rsid w:val="00F25320"/>
    <w:rsid w:val="00F25AF6"/>
    <w:rsid w:val="00F25BC7"/>
    <w:rsid w:val="00F266A1"/>
    <w:rsid w:val="00F26B65"/>
    <w:rsid w:val="00F26D17"/>
    <w:rsid w:val="00F27351"/>
    <w:rsid w:val="00F27548"/>
    <w:rsid w:val="00F27B1F"/>
    <w:rsid w:val="00F27D0A"/>
    <w:rsid w:val="00F27D97"/>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3C8"/>
    <w:rsid w:val="00F36AEB"/>
    <w:rsid w:val="00F37170"/>
    <w:rsid w:val="00F3746D"/>
    <w:rsid w:val="00F377BA"/>
    <w:rsid w:val="00F379BF"/>
    <w:rsid w:val="00F37DBB"/>
    <w:rsid w:val="00F37DE8"/>
    <w:rsid w:val="00F40453"/>
    <w:rsid w:val="00F40560"/>
    <w:rsid w:val="00F40B69"/>
    <w:rsid w:val="00F415F9"/>
    <w:rsid w:val="00F417FA"/>
    <w:rsid w:val="00F41BC1"/>
    <w:rsid w:val="00F41BD2"/>
    <w:rsid w:val="00F41C52"/>
    <w:rsid w:val="00F41C88"/>
    <w:rsid w:val="00F4222C"/>
    <w:rsid w:val="00F4236D"/>
    <w:rsid w:val="00F4253C"/>
    <w:rsid w:val="00F42A67"/>
    <w:rsid w:val="00F42B35"/>
    <w:rsid w:val="00F42BA3"/>
    <w:rsid w:val="00F43043"/>
    <w:rsid w:val="00F43436"/>
    <w:rsid w:val="00F4345F"/>
    <w:rsid w:val="00F4388A"/>
    <w:rsid w:val="00F441DF"/>
    <w:rsid w:val="00F4421E"/>
    <w:rsid w:val="00F443AB"/>
    <w:rsid w:val="00F445B0"/>
    <w:rsid w:val="00F4491B"/>
    <w:rsid w:val="00F44B0A"/>
    <w:rsid w:val="00F44B11"/>
    <w:rsid w:val="00F44D28"/>
    <w:rsid w:val="00F44FE8"/>
    <w:rsid w:val="00F4583B"/>
    <w:rsid w:val="00F45F7B"/>
    <w:rsid w:val="00F4624C"/>
    <w:rsid w:val="00F46419"/>
    <w:rsid w:val="00F501FF"/>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36A"/>
    <w:rsid w:val="00F5639C"/>
    <w:rsid w:val="00F5690E"/>
    <w:rsid w:val="00F569AC"/>
    <w:rsid w:val="00F56AD0"/>
    <w:rsid w:val="00F57120"/>
    <w:rsid w:val="00F5749A"/>
    <w:rsid w:val="00F5792E"/>
    <w:rsid w:val="00F579C6"/>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684"/>
    <w:rsid w:val="00F6572A"/>
    <w:rsid w:val="00F66837"/>
    <w:rsid w:val="00F66AFB"/>
    <w:rsid w:val="00F66BDE"/>
    <w:rsid w:val="00F66FA0"/>
    <w:rsid w:val="00F67167"/>
    <w:rsid w:val="00F672C7"/>
    <w:rsid w:val="00F67A09"/>
    <w:rsid w:val="00F67D30"/>
    <w:rsid w:val="00F70B9C"/>
    <w:rsid w:val="00F711E4"/>
    <w:rsid w:val="00F71386"/>
    <w:rsid w:val="00F71398"/>
    <w:rsid w:val="00F714FD"/>
    <w:rsid w:val="00F71B51"/>
    <w:rsid w:val="00F72532"/>
    <w:rsid w:val="00F7255C"/>
    <w:rsid w:val="00F725D2"/>
    <w:rsid w:val="00F731B2"/>
    <w:rsid w:val="00F731E8"/>
    <w:rsid w:val="00F734D4"/>
    <w:rsid w:val="00F73A47"/>
    <w:rsid w:val="00F73D08"/>
    <w:rsid w:val="00F74040"/>
    <w:rsid w:val="00F752FB"/>
    <w:rsid w:val="00F75AB5"/>
    <w:rsid w:val="00F76035"/>
    <w:rsid w:val="00F7603F"/>
    <w:rsid w:val="00F763DF"/>
    <w:rsid w:val="00F76D47"/>
    <w:rsid w:val="00F76EF9"/>
    <w:rsid w:val="00F7702A"/>
    <w:rsid w:val="00F77736"/>
    <w:rsid w:val="00F77E49"/>
    <w:rsid w:val="00F8058C"/>
    <w:rsid w:val="00F8095D"/>
    <w:rsid w:val="00F81005"/>
    <w:rsid w:val="00F81347"/>
    <w:rsid w:val="00F81A2E"/>
    <w:rsid w:val="00F81BD2"/>
    <w:rsid w:val="00F81D33"/>
    <w:rsid w:val="00F82096"/>
    <w:rsid w:val="00F82255"/>
    <w:rsid w:val="00F82493"/>
    <w:rsid w:val="00F8382C"/>
    <w:rsid w:val="00F83C0C"/>
    <w:rsid w:val="00F841B7"/>
    <w:rsid w:val="00F841E6"/>
    <w:rsid w:val="00F84514"/>
    <w:rsid w:val="00F851DF"/>
    <w:rsid w:val="00F8594E"/>
    <w:rsid w:val="00F85CC0"/>
    <w:rsid w:val="00F85F97"/>
    <w:rsid w:val="00F86233"/>
    <w:rsid w:val="00F8648D"/>
    <w:rsid w:val="00F8683A"/>
    <w:rsid w:val="00F86962"/>
    <w:rsid w:val="00F8725E"/>
    <w:rsid w:val="00F877AB"/>
    <w:rsid w:val="00F87999"/>
    <w:rsid w:val="00F9008B"/>
    <w:rsid w:val="00F90B32"/>
    <w:rsid w:val="00F90C70"/>
    <w:rsid w:val="00F90F45"/>
    <w:rsid w:val="00F91247"/>
    <w:rsid w:val="00F91FBC"/>
    <w:rsid w:val="00F91FEE"/>
    <w:rsid w:val="00F928E6"/>
    <w:rsid w:val="00F92ACD"/>
    <w:rsid w:val="00F92B16"/>
    <w:rsid w:val="00F92BF0"/>
    <w:rsid w:val="00F92DEA"/>
    <w:rsid w:val="00F9331E"/>
    <w:rsid w:val="00F937D2"/>
    <w:rsid w:val="00F93FA9"/>
    <w:rsid w:val="00F942E5"/>
    <w:rsid w:val="00F9450D"/>
    <w:rsid w:val="00F94539"/>
    <w:rsid w:val="00F946B4"/>
    <w:rsid w:val="00F946D3"/>
    <w:rsid w:val="00F9495F"/>
    <w:rsid w:val="00F94E84"/>
    <w:rsid w:val="00F95F38"/>
    <w:rsid w:val="00F96697"/>
    <w:rsid w:val="00F9673A"/>
    <w:rsid w:val="00F969E6"/>
    <w:rsid w:val="00F96ACA"/>
    <w:rsid w:val="00F97530"/>
    <w:rsid w:val="00F9793C"/>
    <w:rsid w:val="00F97B21"/>
    <w:rsid w:val="00FA0012"/>
    <w:rsid w:val="00FA0916"/>
    <w:rsid w:val="00FA0B1D"/>
    <w:rsid w:val="00FA1136"/>
    <w:rsid w:val="00FA123A"/>
    <w:rsid w:val="00FA1499"/>
    <w:rsid w:val="00FA1537"/>
    <w:rsid w:val="00FA19EB"/>
    <w:rsid w:val="00FA1F94"/>
    <w:rsid w:val="00FA278F"/>
    <w:rsid w:val="00FA304A"/>
    <w:rsid w:val="00FA42B5"/>
    <w:rsid w:val="00FA4475"/>
    <w:rsid w:val="00FA50FC"/>
    <w:rsid w:val="00FA5589"/>
    <w:rsid w:val="00FA58C0"/>
    <w:rsid w:val="00FA5EBE"/>
    <w:rsid w:val="00FA5EC1"/>
    <w:rsid w:val="00FA617C"/>
    <w:rsid w:val="00FA6A34"/>
    <w:rsid w:val="00FA74AF"/>
    <w:rsid w:val="00FA7A0C"/>
    <w:rsid w:val="00FB00A0"/>
    <w:rsid w:val="00FB03EC"/>
    <w:rsid w:val="00FB0AEE"/>
    <w:rsid w:val="00FB0D99"/>
    <w:rsid w:val="00FB101D"/>
    <w:rsid w:val="00FB1386"/>
    <w:rsid w:val="00FB1404"/>
    <w:rsid w:val="00FB1B2E"/>
    <w:rsid w:val="00FB2178"/>
    <w:rsid w:val="00FB2980"/>
    <w:rsid w:val="00FB3219"/>
    <w:rsid w:val="00FB3963"/>
    <w:rsid w:val="00FB39FF"/>
    <w:rsid w:val="00FB40D4"/>
    <w:rsid w:val="00FB499B"/>
    <w:rsid w:val="00FB4AAF"/>
    <w:rsid w:val="00FB5943"/>
    <w:rsid w:val="00FB5A69"/>
    <w:rsid w:val="00FB5EF8"/>
    <w:rsid w:val="00FB6276"/>
    <w:rsid w:val="00FB66FA"/>
    <w:rsid w:val="00FB6E9C"/>
    <w:rsid w:val="00FB7278"/>
    <w:rsid w:val="00FB72D7"/>
    <w:rsid w:val="00FB74A5"/>
    <w:rsid w:val="00FB75B0"/>
    <w:rsid w:val="00FB75E2"/>
    <w:rsid w:val="00FC014C"/>
    <w:rsid w:val="00FC0670"/>
    <w:rsid w:val="00FC072C"/>
    <w:rsid w:val="00FC1825"/>
    <w:rsid w:val="00FC1BAA"/>
    <w:rsid w:val="00FC1C4B"/>
    <w:rsid w:val="00FC22B8"/>
    <w:rsid w:val="00FC2541"/>
    <w:rsid w:val="00FC2916"/>
    <w:rsid w:val="00FC2B12"/>
    <w:rsid w:val="00FC2E41"/>
    <w:rsid w:val="00FC2FBE"/>
    <w:rsid w:val="00FC30B9"/>
    <w:rsid w:val="00FC3BAE"/>
    <w:rsid w:val="00FC444C"/>
    <w:rsid w:val="00FC5F41"/>
    <w:rsid w:val="00FC607D"/>
    <w:rsid w:val="00FC6945"/>
    <w:rsid w:val="00FC7233"/>
    <w:rsid w:val="00FD0167"/>
    <w:rsid w:val="00FD0AA1"/>
    <w:rsid w:val="00FD1072"/>
    <w:rsid w:val="00FD131D"/>
    <w:rsid w:val="00FD1816"/>
    <w:rsid w:val="00FD1B1D"/>
    <w:rsid w:val="00FD2683"/>
    <w:rsid w:val="00FD29A3"/>
    <w:rsid w:val="00FD2C22"/>
    <w:rsid w:val="00FD32A2"/>
    <w:rsid w:val="00FD343B"/>
    <w:rsid w:val="00FD3519"/>
    <w:rsid w:val="00FD4548"/>
    <w:rsid w:val="00FD4714"/>
    <w:rsid w:val="00FD498D"/>
    <w:rsid w:val="00FD5441"/>
    <w:rsid w:val="00FD64AE"/>
    <w:rsid w:val="00FD678E"/>
    <w:rsid w:val="00FD67FE"/>
    <w:rsid w:val="00FD7BB4"/>
    <w:rsid w:val="00FD7CB4"/>
    <w:rsid w:val="00FD7F28"/>
    <w:rsid w:val="00FE0473"/>
    <w:rsid w:val="00FE08A7"/>
    <w:rsid w:val="00FE0A62"/>
    <w:rsid w:val="00FE1157"/>
    <w:rsid w:val="00FE1BEC"/>
    <w:rsid w:val="00FE1DC0"/>
    <w:rsid w:val="00FE1F5A"/>
    <w:rsid w:val="00FE1FB6"/>
    <w:rsid w:val="00FE1FD1"/>
    <w:rsid w:val="00FE213A"/>
    <w:rsid w:val="00FE22D3"/>
    <w:rsid w:val="00FE239D"/>
    <w:rsid w:val="00FE2FCB"/>
    <w:rsid w:val="00FE3115"/>
    <w:rsid w:val="00FE3284"/>
    <w:rsid w:val="00FE3587"/>
    <w:rsid w:val="00FE3F20"/>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2B"/>
    <w:rsid w:val="00FE7C77"/>
    <w:rsid w:val="00FF0019"/>
    <w:rsid w:val="00FF01A4"/>
    <w:rsid w:val="00FF0B94"/>
    <w:rsid w:val="00FF0F72"/>
    <w:rsid w:val="00FF1AD2"/>
    <w:rsid w:val="00FF1BCF"/>
    <w:rsid w:val="00FF2359"/>
    <w:rsid w:val="00FF252A"/>
    <w:rsid w:val="00FF2869"/>
    <w:rsid w:val="00FF28D7"/>
    <w:rsid w:val="00FF2AD7"/>
    <w:rsid w:val="00FF2D56"/>
    <w:rsid w:val="00FF2EB6"/>
    <w:rsid w:val="00FF3189"/>
    <w:rsid w:val="00FF39AC"/>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 w:val="00FF7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80C87"/>
  <w15:chartTrackingRefBased/>
  <w15:docId w15:val="{DC4AB981-BEC2-4A4F-AAA0-E7BF8EE81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8D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semiHidden/>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uiPriority w:val="39"/>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99"/>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semiHidden/>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リスト段落 字符,列出段落1 字符,목록단락 字符"/>
    <w:uiPriority w:val="34"/>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 w:type="paragraph" w:customStyle="1" w:styleId="Proposal-HW">
    <w:name w:val="Proposal-HW"/>
    <w:basedOn w:val="a"/>
    <w:link w:val="Proposal-HWChar"/>
    <w:qFormat/>
    <w:rsid w:val="009456A9"/>
    <w:pPr>
      <w:spacing w:before="80" w:after="100"/>
      <w:ind w:left="1273" w:right="2" w:hangingChars="634" w:hanging="1273"/>
    </w:pPr>
    <w:rPr>
      <w:b/>
      <w:lang w:eastAsia="en-GB"/>
    </w:rPr>
  </w:style>
  <w:style w:type="character" w:customStyle="1" w:styleId="Proposal-HWChar">
    <w:name w:val="Proposal-HW Char"/>
    <w:basedOn w:val="a0"/>
    <w:link w:val="Proposal-HW"/>
    <w:rsid w:val="009456A9"/>
    <w:rPr>
      <w:rFonts w:eastAsia="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1586556">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A5EF0A-5008-4073-ADDB-68883F698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5508</TotalTime>
  <Pages>4</Pages>
  <Words>1455</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94</cp:revision>
  <cp:lastPrinted>2016-02-01T05:11:00Z</cp:lastPrinted>
  <dcterms:created xsi:type="dcterms:W3CDTF">2023-11-01T07:07:00Z</dcterms:created>
  <dcterms:modified xsi:type="dcterms:W3CDTF">2025-05-09T05:37:00Z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